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116" w:rsidRPr="005F4372" w:rsidRDefault="00845116" w:rsidP="00845116">
      <w:pPr>
        <w:spacing w:line="276" w:lineRule="auto"/>
        <w:jc w:val="center"/>
        <w:rPr>
          <w:b/>
        </w:rPr>
      </w:pPr>
      <w:r>
        <w:rPr>
          <w:b/>
        </w:rPr>
        <w:t>МКОУ «Крайновская средняя общеобразовательная школа»</w:t>
      </w:r>
    </w:p>
    <w:p w:rsidR="00845116" w:rsidRDefault="00845116" w:rsidP="00845116">
      <w:pPr>
        <w:spacing w:line="276" w:lineRule="auto"/>
        <w:jc w:val="center"/>
        <w:rPr>
          <w:b/>
        </w:rPr>
      </w:pPr>
    </w:p>
    <w:p w:rsidR="00845116" w:rsidRPr="005F4372" w:rsidRDefault="00845116" w:rsidP="00845116">
      <w:pPr>
        <w:spacing w:line="276" w:lineRule="auto"/>
        <w:jc w:val="center"/>
        <w:rPr>
          <w:b/>
        </w:rPr>
      </w:pPr>
      <w:r w:rsidRPr="005F4372">
        <w:rPr>
          <w:b/>
        </w:rPr>
        <w:t xml:space="preserve">Аналитический отчет </w:t>
      </w:r>
    </w:p>
    <w:p w:rsidR="00845116" w:rsidRPr="005F4372" w:rsidRDefault="00845116" w:rsidP="00845116">
      <w:pPr>
        <w:spacing w:line="276" w:lineRule="auto"/>
        <w:jc w:val="center"/>
        <w:rPr>
          <w:b/>
        </w:rPr>
      </w:pPr>
      <w:r w:rsidRPr="005F4372">
        <w:rPr>
          <w:b/>
        </w:rPr>
        <w:t>пе</w:t>
      </w:r>
      <w:r>
        <w:rPr>
          <w:b/>
        </w:rPr>
        <w:t>дагога-психолога Л.А. Асеевой</w:t>
      </w:r>
    </w:p>
    <w:p w:rsidR="00845116" w:rsidRDefault="00845116" w:rsidP="00845116">
      <w:pPr>
        <w:spacing w:line="276" w:lineRule="auto"/>
        <w:jc w:val="center"/>
        <w:rPr>
          <w:b/>
        </w:rPr>
      </w:pPr>
      <w:r>
        <w:rPr>
          <w:b/>
        </w:rPr>
        <w:t>за 2017-2018</w:t>
      </w:r>
      <w:r w:rsidRPr="005F4372">
        <w:rPr>
          <w:b/>
        </w:rPr>
        <w:t xml:space="preserve"> учебный год</w:t>
      </w:r>
      <w:r>
        <w:rPr>
          <w:b/>
        </w:rPr>
        <w:t>.</w:t>
      </w:r>
    </w:p>
    <w:p w:rsidR="00A7363F" w:rsidRPr="005F4372" w:rsidRDefault="00845116" w:rsidP="00A7363F">
      <w:pPr>
        <w:spacing w:line="276" w:lineRule="auto"/>
        <w:ind w:firstLine="709"/>
        <w:jc w:val="both"/>
      </w:pPr>
      <w:r w:rsidRPr="00845116">
        <w:rPr>
          <w:b/>
        </w:rPr>
        <w:t>Целью</w:t>
      </w:r>
      <w:r w:rsidRPr="007A06F6">
        <w:t xml:space="preserve"> работы психолого-педагогической службы является психологическое с</w:t>
      </w:r>
      <w:r w:rsidRPr="007A06F6">
        <w:t>о</w:t>
      </w:r>
      <w:r w:rsidRPr="007A06F6">
        <w:t>провождение</w:t>
      </w:r>
      <w:r>
        <w:t xml:space="preserve"> субъектов образовательного процесса</w:t>
      </w:r>
      <w:r w:rsidRPr="007A06F6">
        <w:t xml:space="preserve"> и помощь в адаптации к школьным требованиям.</w:t>
      </w:r>
      <w:r w:rsidR="00A7363F" w:rsidRPr="00A7363F">
        <w:t xml:space="preserve"> </w:t>
      </w:r>
      <w:r w:rsidR="00A7363F" w:rsidRPr="005F4372">
        <w:t xml:space="preserve">Педагогом-психологом систематически осуществляется взаимодействие с администрацией, родителями, обучающимися, педагогами, медицинским работником и районной ПМПК, что повышает эффективность сопровождения. </w:t>
      </w:r>
    </w:p>
    <w:p w:rsidR="00845116" w:rsidRDefault="00845116" w:rsidP="00845116">
      <w:pPr>
        <w:ind w:firstLine="709"/>
        <w:jc w:val="both"/>
      </w:pPr>
    </w:p>
    <w:p w:rsidR="00A7363F" w:rsidRPr="005F4372" w:rsidRDefault="00A7363F" w:rsidP="00A7363F">
      <w:pPr>
        <w:spacing w:line="276" w:lineRule="auto"/>
        <w:ind w:firstLine="709"/>
        <w:jc w:val="both"/>
      </w:pPr>
      <w:r w:rsidRPr="005F4372">
        <w:t>В сохранении психического здоровья участников образовательного процесса, психологом решаются следующие задачи:</w:t>
      </w:r>
    </w:p>
    <w:p w:rsidR="00A7363F" w:rsidRPr="005F4372" w:rsidRDefault="00A7363F" w:rsidP="00A7363F">
      <w:pPr>
        <w:numPr>
          <w:ilvl w:val="0"/>
          <w:numId w:val="1"/>
        </w:numPr>
        <w:tabs>
          <w:tab w:val="num" w:pos="0"/>
          <w:tab w:val="left" w:pos="720"/>
          <w:tab w:val="left" w:pos="1080"/>
        </w:tabs>
        <w:spacing w:line="276" w:lineRule="auto"/>
        <w:ind w:left="0" w:firstLine="709"/>
        <w:jc w:val="both"/>
      </w:pPr>
      <w:r w:rsidRPr="005F4372">
        <w:t>Сохранение психического здоровья обучающихся и педагогов;</w:t>
      </w:r>
    </w:p>
    <w:p w:rsidR="00A7363F" w:rsidRPr="005F4372" w:rsidRDefault="00A7363F" w:rsidP="00A7363F">
      <w:pPr>
        <w:numPr>
          <w:ilvl w:val="0"/>
          <w:numId w:val="1"/>
        </w:numPr>
        <w:tabs>
          <w:tab w:val="num" w:pos="0"/>
          <w:tab w:val="left" w:pos="1080"/>
        </w:tabs>
        <w:spacing w:line="276" w:lineRule="auto"/>
        <w:ind w:left="0" w:firstLine="709"/>
        <w:jc w:val="both"/>
      </w:pPr>
      <w:r w:rsidRPr="005F4372">
        <w:t>Создание комфортных условий для индивидуального развития личности в рамках школьного процесса и вне учебной деятельности;</w:t>
      </w:r>
    </w:p>
    <w:p w:rsidR="00A7363F" w:rsidRPr="005F4372" w:rsidRDefault="00A7363F" w:rsidP="00A7363F">
      <w:pPr>
        <w:numPr>
          <w:ilvl w:val="0"/>
          <w:numId w:val="1"/>
        </w:numPr>
        <w:tabs>
          <w:tab w:val="num" w:pos="0"/>
          <w:tab w:val="left" w:pos="1080"/>
        </w:tabs>
        <w:spacing w:line="276" w:lineRule="auto"/>
        <w:ind w:left="0" w:firstLine="709"/>
        <w:jc w:val="both"/>
      </w:pPr>
      <w:r w:rsidRPr="005F4372">
        <w:t>Оказание психологической поддержки участникам образовательного процесса  в реализации задач школы;</w:t>
      </w:r>
    </w:p>
    <w:p w:rsidR="00A7363F" w:rsidRPr="005F4372" w:rsidRDefault="00A7363F" w:rsidP="00A7363F">
      <w:pPr>
        <w:numPr>
          <w:ilvl w:val="0"/>
          <w:numId w:val="1"/>
        </w:numPr>
        <w:tabs>
          <w:tab w:val="num" w:pos="0"/>
          <w:tab w:val="left" w:pos="1080"/>
        </w:tabs>
        <w:spacing w:line="276" w:lineRule="auto"/>
        <w:ind w:left="0" w:firstLine="709"/>
        <w:jc w:val="both"/>
      </w:pPr>
      <w:r w:rsidRPr="005F4372">
        <w:t xml:space="preserve">Формирование мотивации </w:t>
      </w:r>
      <w:proofErr w:type="gramStart"/>
      <w:r w:rsidRPr="005F4372">
        <w:t>обучающихся</w:t>
      </w:r>
      <w:proofErr w:type="gramEnd"/>
      <w:r w:rsidRPr="005F4372">
        <w:t xml:space="preserve"> к сохранению своего здоровья;  </w:t>
      </w:r>
    </w:p>
    <w:p w:rsidR="00A7363F" w:rsidRPr="005F4372" w:rsidRDefault="00A7363F" w:rsidP="00A7363F">
      <w:pPr>
        <w:numPr>
          <w:ilvl w:val="0"/>
          <w:numId w:val="1"/>
        </w:numPr>
        <w:tabs>
          <w:tab w:val="num" w:pos="0"/>
          <w:tab w:val="left" w:pos="1080"/>
        </w:tabs>
        <w:spacing w:line="276" w:lineRule="auto"/>
        <w:ind w:left="0" w:firstLine="709"/>
        <w:jc w:val="both"/>
      </w:pPr>
      <w:r w:rsidRPr="005F4372">
        <w:t>Профилактика употребления ПАВ;</w:t>
      </w:r>
    </w:p>
    <w:p w:rsidR="00A7363F" w:rsidRPr="005F4372" w:rsidRDefault="00A7363F" w:rsidP="00A7363F">
      <w:pPr>
        <w:numPr>
          <w:ilvl w:val="0"/>
          <w:numId w:val="1"/>
        </w:numPr>
        <w:tabs>
          <w:tab w:val="num" w:pos="0"/>
          <w:tab w:val="left" w:pos="1080"/>
          <w:tab w:val="left" w:pos="1260"/>
        </w:tabs>
        <w:spacing w:line="276" w:lineRule="auto"/>
        <w:ind w:left="0" w:firstLine="709"/>
        <w:jc w:val="both"/>
      </w:pPr>
      <w:r w:rsidRPr="005F4372">
        <w:t>Психологическое просвещение участников образовательного процесса;</w:t>
      </w:r>
    </w:p>
    <w:p w:rsidR="00A7363F" w:rsidRPr="005F4372" w:rsidRDefault="00A7363F" w:rsidP="00A7363F">
      <w:pPr>
        <w:numPr>
          <w:ilvl w:val="0"/>
          <w:numId w:val="1"/>
        </w:numPr>
        <w:tabs>
          <w:tab w:val="num" w:pos="0"/>
          <w:tab w:val="left" w:pos="1080"/>
        </w:tabs>
        <w:spacing w:line="276" w:lineRule="auto"/>
        <w:ind w:left="0" w:firstLine="709"/>
        <w:jc w:val="both"/>
      </w:pPr>
      <w:r w:rsidRPr="005F4372">
        <w:t xml:space="preserve">Содействие профессиональному самоопределению </w:t>
      </w:r>
      <w:proofErr w:type="gramStart"/>
      <w:r w:rsidRPr="005F4372">
        <w:t>обучающихся</w:t>
      </w:r>
      <w:proofErr w:type="gramEnd"/>
      <w:r w:rsidRPr="005F4372">
        <w:t>;</w:t>
      </w:r>
    </w:p>
    <w:p w:rsidR="00A7363F" w:rsidRPr="005F4372" w:rsidRDefault="00A7363F" w:rsidP="00A7363F">
      <w:pPr>
        <w:numPr>
          <w:ilvl w:val="0"/>
          <w:numId w:val="1"/>
        </w:numPr>
        <w:tabs>
          <w:tab w:val="num" w:pos="0"/>
          <w:tab w:val="left" w:pos="1080"/>
        </w:tabs>
        <w:spacing w:line="276" w:lineRule="auto"/>
        <w:ind w:left="0" w:firstLine="709"/>
        <w:jc w:val="both"/>
      </w:pPr>
      <w:r w:rsidRPr="005F4372">
        <w:t>Ранняя профилактика и коррекция отклонений в развитии на каждом возрастном этапе.</w:t>
      </w:r>
    </w:p>
    <w:p w:rsidR="00A7363F" w:rsidRPr="005F4372" w:rsidRDefault="00A7363F" w:rsidP="00A7363F">
      <w:pPr>
        <w:tabs>
          <w:tab w:val="left" w:pos="1080"/>
        </w:tabs>
        <w:spacing w:line="276" w:lineRule="auto"/>
        <w:ind w:firstLine="709"/>
        <w:jc w:val="both"/>
      </w:pPr>
      <w:r w:rsidRPr="005F4372">
        <w:t>Деятельность педагога-психолога на каждой ступени образования включает работу по следующим направлениям:</w:t>
      </w:r>
    </w:p>
    <w:p w:rsidR="00A7363F" w:rsidRPr="005F4372" w:rsidRDefault="00A7363F" w:rsidP="00A7363F">
      <w:pPr>
        <w:numPr>
          <w:ilvl w:val="0"/>
          <w:numId w:val="2"/>
        </w:numPr>
        <w:tabs>
          <w:tab w:val="num" w:pos="720"/>
          <w:tab w:val="left" w:pos="1080"/>
        </w:tabs>
        <w:spacing w:line="276" w:lineRule="auto"/>
        <w:ind w:left="0" w:firstLine="709"/>
        <w:jc w:val="both"/>
      </w:pPr>
      <w:r w:rsidRPr="005F4372">
        <w:t>Психологическое просвещение;</w:t>
      </w:r>
    </w:p>
    <w:p w:rsidR="00A7363F" w:rsidRPr="005F4372" w:rsidRDefault="00A7363F" w:rsidP="00A7363F">
      <w:pPr>
        <w:numPr>
          <w:ilvl w:val="0"/>
          <w:numId w:val="2"/>
        </w:numPr>
        <w:tabs>
          <w:tab w:val="num" w:pos="720"/>
          <w:tab w:val="left" w:pos="1080"/>
        </w:tabs>
        <w:spacing w:line="276" w:lineRule="auto"/>
        <w:ind w:left="0" w:firstLine="709"/>
        <w:jc w:val="both"/>
      </w:pPr>
      <w:r w:rsidRPr="005F4372">
        <w:t>Психологическая профилактика;</w:t>
      </w:r>
    </w:p>
    <w:p w:rsidR="00A7363F" w:rsidRPr="005F4372" w:rsidRDefault="00A7363F" w:rsidP="00A7363F">
      <w:pPr>
        <w:numPr>
          <w:ilvl w:val="0"/>
          <w:numId w:val="2"/>
        </w:numPr>
        <w:tabs>
          <w:tab w:val="num" w:pos="720"/>
          <w:tab w:val="left" w:pos="1080"/>
        </w:tabs>
        <w:spacing w:line="276" w:lineRule="auto"/>
        <w:ind w:left="0" w:firstLine="709"/>
        <w:jc w:val="both"/>
      </w:pPr>
      <w:r w:rsidRPr="005F4372">
        <w:t>Психологическая диагностика;</w:t>
      </w:r>
    </w:p>
    <w:p w:rsidR="00A7363F" w:rsidRPr="005F4372" w:rsidRDefault="00A7363F" w:rsidP="00A7363F">
      <w:pPr>
        <w:numPr>
          <w:ilvl w:val="0"/>
          <w:numId w:val="2"/>
        </w:numPr>
        <w:tabs>
          <w:tab w:val="num" w:pos="720"/>
          <w:tab w:val="left" w:pos="1080"/>
        </w:tabs>
        <w:spacing w:line="276" w:lineRule="auto"/>
        <w:ind w:left="0" w:firstLine="709"/>
        <w:jc w:val="both"/>
      </w:pPr>
      <w:r w:rsidRPr="005F4372">
        <w:t>Психологическая коррекция;</w:t>
      </w:r>
    </w:p>
    <w:p w:rsidR="00A7363F" w:rsidRPr="005F4372" w:rsidRDefault="00A7363F" w:rsidP="00A7363F">
      <w:pPr>
        <w:numPr>
          <w:ilvl w:val="0"/>
          <w:numId w:val="2"/>
        </w:numPr>
        <w:tabs>
          <w:tab w:val="num" w:pos="720"/>
          <w:tab w:val="left" w:pos="1080"/>
        </w:tabs>
        <w:spacing w:line="276" w:lineRule="auto"/>
        <w:ind w:left="0" w:firstLine="709"/>
        <w:jc w:val="both"/>
      </w:pPr>
      <w:r w:rsidRPr="005F4372">
        <w:t xml:space="preserve">Психологическое консультирование. </w:t>
      </w:r>
    </w:p>
    <w:p w:rsidR="00845116" w:rsidRDefault="00845116" w:rsidP="00845116">
      <w:pPr>
        <w:ind w:firstLine="709"/>
        <w:jc w:val="both"/>
      </w:pPr>
    </w:p>
    <w:p w:rsidR="00A7363F" w:rsidRPr="005F4372" w:rsidRDefault="00A7363F" w:rsidP="00A7363F">
      <w:pPr>
        <w:spacing w:line="276" w:lineRule="auto"/>
        <w:ind w:firstLine="709"/>
        <w:jc w:val="both"/>
      </w:pPr>
      <w:r>
        <w:t>В 2014-2015</w:t>
      </w:r>
      <w:r w:rsidRPr="005F4372">
        <w:t xml:space="preserve">  учебном году </w:t>
      </w:r>
      <w:r w:rsidRPr="005F4372">
        <w:rPr>
          <w:b/>
        </w:rPr>
        <w:t>профилактическая работа, психологическое просвещение и психологическое консультирование</w:t>
      </w:r>
      <w:r w:rsidRPr="005F4372">
        <w:t xml:space="preserve"> (согласно плану работы) педагога-психолога предусматривала целенаправленную работу по предупреждению возможных негативных явлений в психологическом и личностном развитии обучающихся, по созданию и поддержанию благоприятного эмоционально-психологического климата в ученических и педагогических коллективах. Основными формами деятельности, направленной на профилактику, стали семинары для обучающихся, учителей и родителей (законных представителей) обучающихся, классные часы, </w:t>
      </w:r>
      <w:proofErr w:type="spellStart"/>
      <w:r w:rsidRPr="005F4372">
        <w:t>тренинговые</w:t>
      </w:r>
      <w:proofErr w:type="spellEnd"/>
      <w:r w:rsidRPr="005F4372">
        <w:t xml:space="preserve"> занятия,  выработка рекомендаций по индивидуальной работе с детьми, консультирование  участников образовательного процесса и участие в работе школьного </w:t>
      </w:r>
      <w:proofErr w:type="spellStart"/>
      <w:r w:rsidRPr="005F4372">
        <w:t>ПМПк</w:t>
      </w:r>
      <w:proofErr w:type="spellEnd"/>
      <w:r w:rsidRPr="005F4372">
        <w:t>.</w:t>
      </w:r>
    </w:p>
    <w:p w:rsidR="00A7363F" w:rsidRPr="005F4372" w:rsidRDefault="00A7363F" w:rsidP="00A7363F">
      <w:pPr>
        <w:spacing w:line="276" w:lineRule="auto"/>
        <w:ind w:firstLine="709"/>
        <w:jc w:val="both"/>
      </w:pPr>
      <w:r w:rsidRPr="005F4372">
        <w:t xml:space="preserve">В течение учебного года педагог-психолог выступала на классных  родительских собраниях по темам: </w:t>
      </w:r>
    </w:p>
    <w:p w:rsidR="00A7363F" w:rsidRPr="005F4372" w:rsidRDefault="00A7363F" w:rsidP="00A7363F">
      <w:pPr>
        <w:numPr>
          <w:ilvl w:val="0"/>
          <w:numId w:val="3"/>
        </w:numPr>
        <w:tabs>
          <w:tab w:val="left" w:pos="720"/>
        </w:tabs>
        <w:spacing w:line="276" w:lineRule="auto"/>
        <w:ind w:left="0" w:firstLine="720"/>
        <w:jc w:val="both"/>
      </w:pPr>
      <w:r w:rsidRPr="005F4372">
        <w:t xml:space="preserve"> «Адаптация учащихся к школе»,  родители 1 класса;</w:t>
      </w:r>
    </w:p>
    <w:p w:rsidR="00A7363F" w:rsidRPr="005F4372" w:rsidRDefault="00A7363F" w:rsidP="00A7363F">
      <w:pPr>
        <w:numPr>
          <w:ilvl w:val="0"/>
          <w:numId w:val="3"/>
        </w:numPr>
        <w:tabs>
          <w:tab w:val="left" w:pos="720"/>
        </w:tabs>
        <w:spacing w:line="276" w:lineRule="auto"/>
        <w:ind w:left="0" w:firstLine="709"/>
        <w:jc w:val="both"/>
      </w:pPr>
      <w:r w:rsidRPr="005F4372">
        <w:lastRenderedPageBreak/>
        <w:t xml:space="preserve"> «Особенности адаптации учащихся 5 класса к среднему звену, родители 5 класса;</w:t>
      </w:r>
    </w:p>
    <w:p w:rsidR="00A7363F" w:rsidRPr="005F4372" w:rsidRDefault="00A7363F" w:rsidP="00A7363F">
      <w:pPr>
        <w:numPr>
          <w:ilvl w:val="0"/>
          <w:numId w:val="3"/>
        </w:numPr>
        <w:tabs>
          <w:tab w:val="left" w:pos="720"/>
        </w:tabs>
        <w:spacing w:line="276" w:lineRule="auto"/>
        <w:ind w:left="0" w:firstLine="709"/>
        <w:jc w:val="both"/>
      </w:pPr>
      <w:r w:rsidRPr="005F4372">
        <w:t xml:space="preserve"> «Скоро в 5 класс. Психологическая готовность учащихся», родители 4 класса;</w:t>
      </w:r>
    </w:p>
    <w:p w:rsidR="00A7363F" w:rsidRPr="005F4372" w:rsidRDefault="00A7363F" w:rsidP="00A7363F">
      <w:pPr>
        <w:numPr>
          <w:ilvl w:val="0"/>
          <w:numId w:val="3"/>
        </w:numPr>
        <w:tabs>
          <w:tab w:val="num" w:pos="0"/>
          <w:tab w:val="left" w:pos="720"/>
          <w:tab w:val="left" w:pos="900"/>
        </w:tabs>
        <w:spacing w:line="276" w:lineRule="auto"/>
        <w:ind w:left="0" w:firstLine="709"/>
        <w:jc w:val="both"/>
      </w:pPr>
      <w:r w:rsidRPr="005F4372">
        <w:t xml:space="preserve"> </w:t>
      </w:r>
      <w:proofErr w:type="gramStart"/>
      <w:r w:rsidRPr="005F4372">
        <w:t>«Психологическая поддержка выпускников», родители 9, 11 классов;</w:t>
      </w:r>
      <w:proofErr w:type="gramEnd"/>
    </w:p>
    <w:p w:rsidR="00A7363F" w:rsidRPr="005F4372" w:rsidRDefault="00A7363F" w:rsidP="00A7363F">
      <w:pPr>
        <w:tabs>
          <w:tab w:val="num" w:pos="0"/>
          <w:tab w:val="left" w:pos="720"/>
          <w:tab w:val="left" w:pos="900"/>
        </w:tabs>
        <w:spacing w:line="276" w:lineRule="auto"/>
        <w:jc w:val="both"/>
      </w:pPr>
      <w:r w:rsidRPr="005F4372">
        <w:t>Для обучающихся разработаны информационные материалы (буклеты, стендовая информация) с рекомендациями по снижению эмоционального напряжения во время экзамена, как рационально распределить режим дня перед экзаменом, какова роль родителей при сдаче экзамена (9-е, 11-е классы).</w:t>
      </w:r>
    </w:p>
    <w:p w:rsidR="00A7363F" w:rsidRPr="005F4372" w:rsidRDefault="00A7363F" w:rsidP="00A7363F">
      <w:pPr>
        <w:numPr>
          <w:ilvl w:val="0"/>
          <w:numId w:val="3"/>
        </w:numPr>
        <w:tabs>
          <w:tab w:val="num" w:pos="0"/>
          <w:tab w:val="left" w:pos="720"/>
          <w:tab w:val="left" w:pos="900"/>
        </w:tabs>
        <w:spacing w:line="276" w:lineRule="auto"/>
        <w:ind w:left="0" w:firstLine="709"/>
        <w:jc w:val="both"/>
      </w:pPr>
      <w:r w:rsidRPr="005F4372">
        <w:t>«Ваш ребёнок идёт в школу», родители дошкольников.</w:t>
      </w:r>
    </w:p>
    <w:p w:rsidR="00A7363F" w:rsidRPr="005F4372" w:rsidRDefault="00A7363F" w:rsidP="00A7363F">
      <w:pPr>
        <w:tabs>
          <w:tab w:val="left" w:pos="720"/>
          <w:tab w:val="left" w:pos="900"/>
        </w:tabs>
        <w:spacing w:line="276" w:lineRule="auto"/>
        <w:ind w:left="709"/>
        <w:jc w:val="both"/>
      </w:pPr>
      <w:r w:rsidRPr="005F4372">
        <w:t>Для родителей к собраниям разрабатывались буклеты с нужной информацией, советами.</w:t>
      </w:r>
    </w:p>
    <w:p w:rsidR="00A7363F" w:rsidRPr="005F4372" w:rsidRDefault="00A7363F" w:rsidP="00A7363F">
      <w:pPr>
        <w:spacing w:line="276" w:lineRule="auto"/>
        <w:ind w:firstLine="709"/>
        <w:jc w:val="both"/>
      </w:pPr>
      <w:r w:rsidRPr="005F4372">
        <w:t xml:space="preserve">В целях </w:t>
      </w:r>
      <w:proofErr w:type="gramStart"/>
      <w:r w:rsidRPr="005F4372">
        <w:t>повышения уровня психологических знаний участников образовательного процесса</w:t>
      </w:r>
      <w:proofErr w:type="gramEnd"/>
      <w:r w:rsidRPr="005F4372">
        <w:t xml:space="preserve"> проведён ряд индивидуальных и групповых консультаций с целью оказания помощи в воспитании и обучении детей, педагогом-психологом были даны рекомендации. Основная тематика консультаций: </w:t>
      </w:r>
    </w:p>
    <w:p w:rsidR="00A7363F" w:rsidRPr="005F4372" w:rsidRDefault="00A7363F" w:rsidP="00A7363F">
      <w:pPr>
        <w:spacing w:line="276" w:lineRule="auto"/>
        <w:jc w:val="both"/>
      </w:pPr>
      <w:r w:rsidRPr="005F4372">
        <w:t>Для  учителей - индивидуал</w:t>
      </w:r>
      <w:r>
        <w:t>ьные особенности обучающихся (6</w:t>
      </w:r>
      <w:r w:rsidRPr="005F4372">
        <w:t>);</w:t>
      </w:r>
    </w:p>
    <w:p w:rsidR="00A7363F" w:rsidRPr="005F4372" w:rsidRDefault="00A7363F" w:rsidP="00A7363F">
      <w:pPr>
        <w:spacing w:line="276" w:lineRule="auto"/>
        <w:jc w:val="both"/>
      </w:pPr>
      <w:r w:rsidRPr="005F4372">
        <w:t xml:space="preserve">                         - ур</w:t>
      </w:r>
      <w:r>
        <w:t xml:space="preserve">овень </w:t>
      </w:r>
      <w:proofErr w:type="spellStart"/>
      <w:r>
        <w:t>обучаемости</w:t>
      </w:r>
      <w:proofErr w:type="spellEnd"/>
      <w:r>
        <w:t xml:space="preserve"> школьников (4</w:t>
      </w:r>
      <w:r w:rsidRPr="005F4372">
        <w:t>);</w:t>
      </w:r>
    </w:p>
    <w:p w:rsidR="00A7363F" w:rsidRPr="005F4372" w:rsidRDefault="00A7363F" w:rsidP="00A7363F">
      <w:pPr>
        <w:spacing w:line="276" w:lineRule="auto"/>
        <w:jc w:val="both"/>
      </w:pPr>
      <w:r w:rsidRPr="005F4372">
        <w:t xml:space="preserve">                         - проблемы, возникающие</w:t>
      </w:r>
      <w:r>
        <w:t xml:space="preserve"> у детей в процессе обучения (9</w:t>
      </w:r>
      <w:r w:rsidRPr="005F4372">
        <w:t>);</w:t>
      </w:r>
    </w:p>
    <w:p w:rsidR="00A7363F" w:rsidRPr="005F4372" w:rsidRDefault="00A7363F" w:rsidP="00A7363F">
      <w:pPr>
        <w:spacing w:line="276" w:lineRule="auto"/>
        <w:jc w:val="both"/>
      </w:pPr>
      <w:r w:rsidRPr="005F4372">
        <w:t xml:space="preserve">                         - результаты диагностических исследований</w:t>
      </w:r>
      <w:r>
        <w:t xml:space="preserve"> (10</w:t>
      </w:r>
      <w:r w:rsidRPr="005F4372">
        <w:t>).</w:t>
      </w:r>
    </w:p>
    <w:p w:rsidR="00A7363F" w:rsidRPr="005F4372" w:rsidRDefault="00A7363F" w:rsidP="00A7363F">
      <w:pPr>
        <w:spacing w:line="276" w:lineRule="auto"/>
        <w:jc w:val="both"/>
      </w:pPr>
      <w:r w:rsidRPr="005F4372">
        <w:t xml:space="preserve">Для учеников  - результаты </w:t>
      </w:r>
      <w:r>
        <w:t>диагностических исследований (12</w:t>
      </w:r>
      <w:r w:rsidRPr="005F4372">
        <w:t>);</w:t>
      </w:r>
    </w:p>
    <w:p w:rsidR="00A7363F" w:rsidRPr="005F4372" w:rsidRDefault="00A7363F" w:rsidP="00A7363F">
      <w:pPr>
        <w:spacing w:line="276" w:lineRule="auto"/>
        <w:jc w:val="both"/>
      </w:pPr>
      <w:r w:rsidRPr="005F4372">
        <w:t xml:space="preserve">                         - нала</w:t>
      </w:r>
      <w:r>
        <w:t>живание социальных контактов (5</w:t>
      </w:r>
      <w:r w:rsidRPr="005F4372">
        <w:t>);</w:t>
      </w:r>
    </w:p>
    <w:p w:rsidR="00A7363F" w:rsidRPr="005F4372" w:rsidRDefault="00A7363F" w:rsidP="00A7363F">
      <w:pPr>
        <w:spacing w:line="276" w:lineRule="auto"/>
        <w:jc w:val="both"/>
      </w:pPr>
      <w:r w:rsidRPr="005F4372">
        <w:t xml:space="preserve">                         - взаимоотношения с родителями, сверстниками (</w:t>
      </w:r>
      <w:r>
        <w:t>5</w:t>
      </w:r>
      <w:r w:rsidRPr="005F4372">
        <w:t>);</w:t>
      </w:r>
    </w:p>
    <w:p w:rsidR="00A7363F" w:rsidRPr="005F4372" w:rsidRDefault="00A7363F" w:rsidP="00A7363F">
      <w:pPr>
        <w:spacing w:line="276" w:lineRule="auto"/>
        <w:jc w:val="both"/>
      </w:pPr>
      <w:r w:rsidRPr="005F4372">
        <w:t xml:space="preserve">                         - профессиональное сам</w:t>
      </w:r>
      <w:r>
        <w:t>оопределение (8</w:t>
      </w:r>
      <w:r w:rsidRPr="005F4372">
        <w:t>);</w:t>
      </w:r>
    </w:p>
    <w:p w:rsidR="00A7363F" w:rsidRPr="005F4372" w:rsidRDefault="00A7363F" w:rsidP="00A7363F">
      <w:pPr>
        <w:spacing w:line="276" w:lineRule="auto"/>
        <w:jc w:val="both"/>
      </w:pPr>
      <w:r w:rsidRPr="005F4372">
        <w:t xml:space="preserve">                         - подготовка к экзаменам (10);</w:t>
      </w:r>
    </w:p>
    <w:p w:rsidR="00A7363F" w:rsidRPr="005F4372" w:rsidRDefault="00A7363F" w:rsidP="00A7363F">
      <w:pPr>
        <w:spacing w:line="276" w:lineRule="auto"/>
        <w:jc w:val="both"/>
      </w:pPr>
      <w:r w:rsidRPr="005F4372">
        <w:t xml:space="preserve">                         - низкая мот</w:t>
      </w:r>
      <w:r>
        <w:t>ивация к учебной деятельности (5</w:t>
      </w:r>
      <w:r w:rsidRPr="005F4372">
        <w:t>);</w:t>
      </w:r>
    </w:p>
    <w:p w:rsidR="00A7363F" w:rsidRPr="005F4372" w:rsidRDefault="00A7363F" w:rsidP="00A7363F">
      <w:pPr>
        <w:spacing w:line="276" w:lineRule="auto"/>
        <w:jc w:val="both"/>
      </w:pPr>
      <w:r w:rsidRPr="005F4372">
        <w:t>Для  родителей – возрастные особенности детей (3);</w:t>
      </w:r>
    </w:p>
    <w:p w:rsidR="00A7363F" w:rsidRPr="005F4372" w:rsidRDefault="00A7363F" w:rsidP="00A7363F">
      <w:pPr>
        <w:spacing w:line="276" w:lineRule="auto"/>
        <w:jc w:val="both"/>
      </w:pPr>
      <w:r w:rsidRPr="005F4372">
        <w:t xml:space="preserve">                           - детско-родительские взаимоотно</w:t>
      </w:r>
      <w:r>
        <w:t>шения (4</w:t>
      </w:r>
      <w:r w:rsidRPr="005F4372">
        <w:t>);</w:t>
      </w:r>
    </w:p>
    <w:p w:rsidR="00A7363F" w:rsidRPr="005F4372" w:rsidRDefault="00A7363F" w:rsidP="00A7363F">
      <w:pPr>
        <w:spacing w:line="276" w:lineRule="auto"/>
        <w:jc w:val="both"/>
      </w:pPr>
      <w:r w:rsidRPr="005F4372">
        <w:t xml:space="preserve">                          </w:t>
      </w:r>
      <w:r>
        <w:t xml:space="preserve"> - школьные трудности ребёнка (6</w:t>
      </w:r>
      <w:r w:rsidRPr="005F4372">
        <w:t>);</w:t>
      </w:r>
    </w:p>
    <w:p w:rsidR="00A7363F" w:rsidRPr="005F4372" w:rsidRDefault="00A7363F" w:rsidP="00A7363F">
      <w:pPr>
        <w:spacing w:line="276" w:lineRule="auto"/>
        <w:jc w:val="both"/>
      </w:pPr>
      <w:r w:rsidRPr="005F4372">
        <w:t xml:space="preserve">                           - помощ</w:t>
      </w:r>
      <w:r>
        <w:t>ь при подготовке к экзаменам (3</w:t>
      </w:r>
      <w:r w:rsidRPr="005F4372">
        <w:t>);</w:t>
      </w:r>
    </w:p>
    <w:p w:rsidR="00A7363F" w:rsidRPr="005F4372" w:rsidRDefault="00A7363F" w:rsidP="00A7363F">
      <w:pPr>
        <w:spacing w:line="276" w:lineRule="auto"/>
        <w:jc w:val="both"/>
      </w:pPr>
      <w:r w:rsidRPr="005F4372">
        <w:t xml:space="preserve">                           - особенности адаптации </w:t>
      </w:r>
      <w:proofErr w:type="gramStart"/>
      <w:r w:rsidRPr="005F4372">
        <w:t>обучающихся</w:t>
      </w:r>
      <w:proofErr w:type="gramEnd"/>
      <w:r w:rsidRPr="005F4372">
        <w:t xml:space="preserve"> (4).</w:t>
      </w:r>
    </w:p>
    <w:p w:rsidR="00A7363F" w:rsidRPr="005F4372" w:rsidRDefault="00A7363F" w:rsidP="00A7363F">
      <w:pPr>
        <w:spacing w:line="276" w:lineRule="auto"/>
        <w:ind w:firstLine="709"/>
        <w:jc w:val="both"/>
      </w:pPr>
      <w:r w:rsidRPr="005F4372">
        <w:t>В сравнении с прошлым годом наблюдается увеличение количества проведенных индивидуальных и групповых консультаций,</w:t>
      </w:r>
      <w:r>
        <w:t xml:space="preserve"> </w:t>
      </w:r>
      <w:r w:rsidRPr="005F4372">
        <w:t xml:space="preserve">что свидетельствует о повышении заинтересованности обучающихся, родителей и педагогов в повышении психологических знаний. </w:t>
      </w:r>
    </w:p>
    <w:p w:rsidR="00A7363F" w:rsidRPr="005F4372" w:rsidRDefault="00A7363F" w:rsidP="00A7363F">
      <w:pPr>
        <w:spacing w:line="276" w:lineRule="auto"/>
        <w:ind w:firstLine="709"/>
        <w:jc w:val="both"/>
      </w:pPr>
      <w:r>
        <w:t>Также был организован и проведен психолого-педагогический</w:t>
      </w:r>
      <w:r w:rsidRPr="005F4372">
        <w:t xml:space="preserve"> семина</w:t>
      </w:r>
      <w:r>
        <w:t>р для педагогов по теме «Адаптация пятиклассников к новым условиям»</w:t>
      </w:r>
      <w:r w:rsidRPr="005F4372">
        <w:t>.</w:t>
      </w:r>
      <w:r>
        <w:t xml:space="preserve"> </w:t>
      </w:r>
      <w:r w:rsidRPr="005F4372">
        <w:t xml:space="preserve"> В</w:t>
      </w:r>
      <w:r>
        <w:t xml:space="preserve"> 2015-2016</w:t>
      </w:r>
      <w:r w:rsidRPr="005F4372">
        <w:t xml:space="preserve"> </w:t>
      </w:r>
      <w:r>
        <w:t>учебном году планирую активизировать работу с педагогическим коллективом</w:t>
      </w:r>
      <w:r w:rsidRPr="005F4372">
        <w:t xml:space="preserve">. </w:t>
      </w:r>
    </w:p>
    <w:p w:rsidR="00A7363F" w:rsidRPr="005F4372" w:rsidRDefault="00A7363F" w:rsidP="00A7363F">
      <w:pPr>
        <w:spacing w:line="276" w:lineRule="auto"/>
        <w:ind w:firstLine="709"/>
        <w:jc w:val="both"/>
      </w:pPr>
      <w:r w:rsidRPr="005F4372">
        <w:t>Важная роль в профилактической работе педагога-психолога отводится классным часам, которых в это</w:t>
      </w:r>
      <w:r>
        <w:t>м учебном году было проведено 30</w:t>
      </w:r>
      <w:r w:rsidRPr="005F4372">
        <w:t xml:space="preserve">. Тематика классных часов разнообразна, планируется и проводится в зависимости от возрастной категории, интересов и потребностей обучающихся, особенностей класса, заявке классного руководителя. В этом учебном году классные часы проводились по следующим темам:  </w:t>
      </w:r>
    </w:p>
    <w:p w:rsidR="00A7363F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 w:rsidRPr="005F4372">
        <w:t xml:space="preserve">Тренинг уверенности в себе – адаптация пятиклассников (5 класс); </w:t>
      </w:r>
    </w:p>
    <w:p w:rsidR="00A7363F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>
        <w:t>Тренинг общения. Живи в согласии с другими (9, 10 классы);</w:t>
      </w:r>
    </w:p>
    <w:p w:rsidR="00A7363F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>
        <w:t>«Познай себя» (4 класс);</w:t>
      </w:r>
    </w:p>
    <w:p w:rsidR="00A7363F" w:rsidRPr="005F4372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 w:rsidRPr="005F4372">
        <w:lastRenderedPageBreak/>
        <w:t>«Дружба – чудесное слово» (3 класс);</w:t>
      </w:r>
    </w:p>
    <w:p w:rsidR="00A7363F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>
        <w:t>«Вот я какой!». Развивающее занятие (5 класс);</w:t>
      </w:r>
    </w:p>
    <w:p w:rsidR="00A7363F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>
        <w:t>«Я – особенный!» Развивающее занятие (2 класс);</w:t>
      </w:r>
    </w:p>
    <w:p w:rsidR="00A7363F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>
        <w:t>«Если добрый ты» (5 класс);</w:t>
      </w:r>
    </w:p>
    <w:p w:rsidR="00A7363F" w:rsidRPr="005F4372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 w:rsidRPr="005F4372">
        <w:t>«Агрессия и как с ней бороться» (3 класс);</w:t>
      </w:r>
    </w:p>
    <w:p w:rsidR="00A7363F" w:rsidRPr="005F4372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 w:rsidRPr="005F4372">
        <w:t>«Каждый человек хочет быть счастливым» (4 класс);</w:t>
      </w:r>
    </w:p>
    <w:p w:rsidR="00A7363F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>
        <w:t>«Моя индивидуальность» (6 класс);</w:t>
      </w:r>
    </w:p>
    <w:p w:rsidR="00A7363F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 w:rsidRPr="005F4372">
        <w:t>«Тропинка к своему Я» (3 класс);</w:t>
      </w:r>
    </w:p>
    <w:p w:rsidR="00A7363F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 w:rsidRPr="005F4372">
        <w:t>«Кто я такой. На пути к самопознанию» (7 класс);</w:t>
      </w:r>
    </w:p>
    <w:p w:rsidR="00A7363F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>
        <w:t>«Умники и умницы». Развитие познавательных процессов (1 класс);</w:t>
      </w:r>
    </w:p>
    <w:p w:rsidR="00A7363F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>
        <w:t>«Добро и зло» (3-4 классы);</w:t>
      </w:r>
    </w:p>
    <w:p w:rsidR="00A7363F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>
        <w:t>«Я и мир профессий» (9 класс);</w:t>
      </w:r>
    </w:p>
    <w:p w:rsidR="00A7363F" w:rsidRPr="005F4372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 w:rsidRPr="005F4372">
        <w:t>«Мои сильные и слабые стороны» (6 класс);</w:t>
      </w:r>
    </w:p>
    <w:p w:rsidR="00A7363F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>
        <w:t>«Мой мир» (3 класс);</w:t>
      </w:r>
    </w:p>
    <w:p w:rsidR="00A7363F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>
        <w:t>«Я – десятиклассник. Упражнения личностного роста» (10 класс);</w:t>
      </w:r>
    </w:p>
    <w:p w:rsidR="00A7363F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>
        <w:t>«Дело мастера боится» (5 класс);</w:t>
      </w:r>
    </w:p>
    <w:p w:rsidR="00A7363F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>
        <w:t>«Путешествие в страну здоровья» (3-4 классы);</w:t>
      </w:r>
    </w:p>
    <w:p w:rsidR="00A7363F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>
        <w:t>«Дорогами сказок». Психологическое занятие (2 класс);</w:t>
      </w:r>
    </w:p>
    <w:p w:rsidR="00A7363F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>
        <w:t xml:space="preserve">«Тайна </w:t>
      </w:r>
      <w:proofErr w:type="gramStart"/>
      <w:r>
        <w:t>моего</w:t>
      </w:r>
      <w:proofErr w:type="gramEnd"/>
      <w:r>
        <w:t xml:space="preserve"> Я» (6 класс);</w:t>
      </w:r>
    </w:p>
    <w:p w:rsidR="00A7363F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>
        <w:t>«Чувства и эмоции» (3 класс);</w:t>
      </w:r>
    </w:p>
    <w:p w:rsidR="00A7363F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 w:rsidRPr="005F4372">
        <w:t>«Психол</w:t>
      </w:r>
      <w:r>
        <w:t>огическая подготовка к ЕГЭ и ОГЭ</w:t>
      </w:r>
      <w:r w:rsidRPr="005F4372">
        <w:t>» (9,11 классы);</w:t>
      </w:r>
    </w:p>
    <w:p w:rsidR="00A7363F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>
        <w:t>«Час здоровья» (5 класс);</w:t>
      </w:r>
    </w:p>
    <w:p w:rsidR="00A7363F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>
        <w:t>«За сокровищами Флинта». Интеллектуальный турнир (5-6 классы);</w:t>
      </w:r>
    </w:p>
    <w:p w:rsidR="00A7363F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>
        <w:t xml:space="preserve">«Город мастеров». </w:t>
      </w:r>
      <w:proofErr w:type="spellStart"/>
      <w:r>
        <w:t>Профориентационная</w:t>
      </w:r>
      <w:proofErr w:type="spellEnd"/>
      <w:r>
        <w:t xml:space="preserve"> игра (3-4 классы);</w:t>
      </w:r>
    </w:p>
    <w:p w:rsidR="00A7363F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>
        <w:t>«Что такое конфликт? Конфликтные эмоции. (9-11 классы);</w:t>
      </w:r>
    </w:p>
    <w:p w:rsidR="00A7363F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>
        <w:t>Игра «Умники и умницы» (2-3 классы);</w:t>
      </w:r>
    </w:p>
    <w:p w:rsidR="00A7363F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>
        <w:t>Турнир знатоков профессий. (8-9 классы);</w:t>
      </w:r>
    </w:p>
    <w:p w:rsidR="00A7363F" w:rsidRPr="005F4372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>
        <w:t>Час общения (1 класс).</w:t>
      </w:r>
    </w:p>
    <w:p w:rsidR="00A7363F" w:rsidRPr="005F4372" w:rsidRDefault="00A7363F" w:rsidP="00A7363F">
      <w:pPr>
        <w:tabs>
          <w:tab w:val="left" w:pos="900"/>
          <w:tab w:val="left" w:pos="1080"/>
        </w:tabs>
        <w:spacing w:line="276" w:lineRule="auto"/>
        <w:jc w:val="both"/>
      </w:pPr>
      <w:r w:rsidRPr="005F4372">
        <w:t>В целях повышения психологической культуры участников образовательного процесса и улучшения психологического микроклимата в школе была проведена «Неделя психологии»</w:t>
      </w:r>
    </w:p>
    <w:p w:rsidR="00A7363F" w:rsidRPr="005F4372" w:rsidRDefault="00A7363F" w:rsidP="00A7363F">
      <w:pPr>
        <w:spacing w:line="276" w:lineRule="auto"/>
        <w:rPr>
          <w:u w:val="single"/>
        </w:rPr>
      </w:pPr>
      <w:r w:rsidRPr="005F4372">
        <w:rPr>
          <w:u w:val="single"/>
        </w:rPr>
        <w:t xml:space="preserve">Задачи недели: </w:t>
      </w:r>
    </w:p>
    <w:p w:rsidR="00A7363F" w:rsidRPr="005F4372" w:rsidRDefault="00A7363F" w:rsidP="00A7363F">
      <w:pPr>
        <w:pStyle w:val="c6"/>
        <w:spacing w:before="0" w:beforeAutospacing="0" w:after="0" w:afterAutospacing="0" w:line="276" w:lineRule="auto"/>
        <w:rPr>
          <w:rStyle w:val="c1"/>
        </w:rPr>
      </w:pPr>
      <w:r w:rsidRPr="005F4372">
        <w:rPr>
          <w:rStyle w:val="c1"/>
        </w:rPr>
        <w:t>- активизация познавательного интереса учащихся;</w:t>
      </w:r>
    </w:p>
    <w:p w:rsidR="00A7363F" w:rsidRPr="005F4372" w:rsidRDefault="00A7363F" w:rsidP="00A7363F">
      <w:pPr>
        <w:pStyle w:val="c6"/>
        <w:spacing w:before="0" w:beforeAutospacing="0" w:after="0" w:afterAutospacing="0" w:line="276" w:lineRule="auto"/>
        <w:rPr>
          <w:rStyle w:val="c1"/>
        </w:rPr>
      </w:pPr>
      <w:r w:rsidRPr="005F4372">
        <w:rPr>
          <w:rStyle w:val="c1"/>
        </w:rPr>
        <w:t xml:space="preserve">-  расширение представлений о роли психологических знаний в жизни человека; </w:t>
      </w:r>
    </w:p>
    <w:p w:rsidR="00A7363F" w:rsidRPr="005F4372" w:rsidRDefault="00A7363F" w:rsidP="00A7363F">
      <w:pPr>
        <w:pStyle w:val="c6"/>
        <w:spacing w:before="0" w:beforeAutospacing="0" w:after="0" w:afterAutospacing="0" w:line="276" w:lineRule="auto"/>
        <w:rPr>
          <w:rStyle w:val="c1"/>
        </w:rPr>
      </w:pPr>
      <w:r w:rsidRPr="005F4372">
        <w:rPr>
          <w:rStyle w:val="c1"/>
        </w:rPr>
        <w:t>- развитие творческого самовыражения в области психологии;</w:t>
      </w:r>
    </w:p>
    <w:p w:rsidR="00A7363F" w:rsidRPr="005F4372" w:rsidRDefault="00A7363F" w:rsidP="00A7363F">
      <w:pPr>
        <w:pStyle w:val="c6"/>
        <w:spacing w:before="0" w:beforeAutospacing="0" w:after="0" w:afterAutospacing="0" w:line="276" w:lineRule="auto"/>
      </w:pPr>
      <w:r w:rsidRPr="005F4372">
        <w:rPr>
          <w:rStyle w:val="c1"/>
        </w:rPr>
        <w:t xml:space="preserve">- содействие развитию чувства единения, </w:t>
      </w:r>
      <w:proofErr w:type="spellStart"/>
      <w:r w:rsidRPr="005F4372">
        <w:rPr>
          <w:rStyle w:val="c1"/>
        </w:rPr>
        <w:t>эмпатии</w:t>
      </w:r>
      <w:proofErr w:type="spellEnd"/>
      <w:r w:rsidRPr="005F4372">
        <w:rPr>
          <w:rStyle w:val="c1"/>
        </w:rPr>
        <w:t>.</w:t>
      </w:r>
    </w:p>
    <w:p w:rsidR="00A7363F" w:rsidRPr="005F4372" w:rsidRDefault="00A7363F" w:rsidP="00A7363F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5F4372">
        <w:rPr>
          <w:rFonts w:ascii="Times New Roman" w:hAnsi="Times New Roman"/>
          <w:sz w:val="24"/>
          <w:szCs w:val="24"/>
        </w:rPr>
        <w:t>В рамках недели проведены следующие мероприятия:</w:t>
      </w:r>
    </w:p>
    <w:p w:rsidR="00A7363F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 w:rsidRPr="0065078F">
        <w:t>«Психологическая акция «Радуга настроения»</w:t>
      </w:r>
    </w:p>
    <w:p w:rsidR="00A7363F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 w:rsidRPr="0065078F">
        <w:t>Психологическая акция «Гирлянда добрых дел» (1-4 классы)</w:t>
      </w:r>
      <w:r>
        <w:t>;</w:t>
      </w:r>
    </w:p>
    <w:p w:rsidR="00A7363F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 w:rsidRPr="0065078F">
        <w:t>Психологическая акция «Газетная история» (5-11 классы)</w:t>
      </w:r>
      <w:r>
        <w:t>;</w:t>
      </w:r>
    </w:p>
    <w:p w:rsidR="00A7363F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 w:rsidRPr="0065078F">
        <w:t>Интеллектуальный турнир  «За сокровищами Флинта» (5-6 классы)</w:t>
      </w:r>
      <w:r>
        <w:t>;</w:t>
      </w:r>
    </w:p>
    <w:p w:rsidR="00A7363F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proofErr w:type="spellStart"/>
      <w:r w:rsidRPr="0065078F">
        <w:t>Профориентационная</w:t>
      </w:r>
      <w:proofErr w:type="spellEnd"/>
      <w:r w:rsidRPr="0065078F">
        <w:t xml:space="preserve"> игра «Город Мастеров» (4 класс)</w:t>
      </w:r>
      <w:r>
        <w:t>;</w:t>
      </w:r>
    </w:p>
    <w:p w:rsidR="00A7363F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 w:rsidRPr="0065078F">
        <w:t>Психологическая акция -  интервью «Каждый из нас личность»</w:t>
      </w:r>
      <w:r>
        <w:t>;</w:t>
      </w:r>
    </w:p>
    <w:p w:rsidR="00A7363F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 w:rsidRPr="0065078F">
        <w:t>Занятие «Что такое конфликт. Конфликтные эмоции» (9-11 классы)</w:t>
      </w:r>
      <w:r>
        <w:t>;</w:t>
      </w:r>
    </w:p>
    <w:p w:rsidR="00A7363F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 w:rsidRPr="0065078F">
        <w:lastRenderedPageBreak/>
        <w:t>Психологическая акция «Следопыты»</w:t>
      </w:r>
      <w:r>
        <w:t>;</w:t>
      </w:r>
    </w:p>
    <w:p w:rsidR="00A7363F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 w:rsidRPr="0065078F">
        <w:t>Психологическая акция «Дерево толерантности»</w:t>
      </w:r>
      <w:r>
        <w:t>;</w:t>
      </w:r>
    </w:p>
    <w:p w:rsidR="00A7363F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 w:rsidRPr="0065078F">
        <w:t>Игра «Умники и умницы» (2-3 классы)</w:t>
      </w:r>
      <w:r>
        <w:t>;</w:t>
      </w:r>
    </w:p>
    <w:p w:rsidR="00A7363F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 w:rsidRPr="0065078F">
        <w:t xml:space="preserve">«Зубы дарёного коня» </w:t>
      </w:r>
      <w:proofErr w:type="spellStart"/>
      <w:r w:rsidRPr="0065078F">
        <w:t>Тренинговые</w:t>
      </w:r>
      <w:proofErr w:type="spellEnd"/>
      <w:r w:rsidRPr="0065078F">
        <w:t xml:space="preserve"> упражнения (1-4 классы)</w:t>
      </w:r>
      <w:r>
        <w:t>;</w:t>
      </w:r>
    </w:p>
    <w:p w:rsidR="00A7363F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 w:rsidRPr="0065078F">
        <w:t>Турнир знатоков профессий (7-8 классы)</w:t>
      </w:r>
      <w:r>
        <w:t>;</w:t>
      </w:r>
    </w:p>
    <w:p w:rsidR="00A7363F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 w:rsidRPr="0065078F">
        <w:t>Психологическая акция «Кресло дружбы», «Кресло гениальности»</w:t>
      </w:r>
      <w:r>
        <w:t>;</w:t>
      </w:r>
    </w:p>
    <w:p w:rsidR="00A7363F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 w:rsidRPr="0065078F">
        <w:t>Час общения  (1класс)</w:t>
      </w:r>
      <w:r>
        <w:t>;</w:t>
      </w:r>
    </w:p>
    <w:p w:rsidR="00A7363F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 w:rsidRPr="0065078F">
        <w:t>Интеллектуально-познавательная игра «Я и мой мир» (7-11 классы)</w:t>
      </w:r>
      <w:r>
        <w:t>;</w:t>
      </w:r>
    </w:p>
    <w:p w:rsidR="00A7363F" w:rsidRPr="005F4372" w:rsidRDefault="00A7363F" w:rsidP="00A7363F">
      <w:pPr>
        <w:numPr>
          <w:ilvl w:val="0"/>
          <w:numId w:val="4"/>
        </w:numPr>
        <w:tabs>
          <w:tab w:val="left" w:pos="900"/>
          <w:tab w:val="left" w:pos="1080"/>
        </w:tabs>
        <w:spacing w:line="276" w:lineRule="auto"/>
        <w:ind w:left="0" w:firstLine="709"/>
        <w:jc w:val="both"/>
      </w:pPr>
      <w:r w:rsidRPr="0065078F">
        <w:t>Психологическая акция «Волшебные предсказания»</w:t>
      </w:r>
    </w:p>
    <w:p w:rsidR="00A7363F" w:rsidRPr="005F4372" w:rsidRDefault="00A7363F" w:rsidP="00A7363F">
      <w:pPr>
        <w:pStyle w:val="c2"/>
        <w:spacing w:before="0" w:beforeAutospacing="0" w:after="0" w:afterAutospacing="0" w:line="276" w:lineRule="auto"/>
        <w:jc w:val="both"/>
        <w:rPr>
          <w:rStyle w:val="c1"/>
        </w:rPr>
      </w:pPr>
      <w:r w:rsidRPr="005F4372">
        <w:rPr>
          <w:rStyle w:val="c1"/>
        </w:rPr>
        <w:t xml:space="preserve">На общешкольной линейке подведены итоги недели психологии, отмечены самые активные участники и победители конкурсов. Ребята получили </w:t>
      </w:r>
      <w:proofErr w:type="spellStart"/>
      <w:r w:rsidRPr="005F4372">
        <w:rPr>
          <w:rStyle w:val="c1"/>
        </w:rPr>
        <w:t>хвалёнки</w:t>
      </w:r>
      <w:proofErr w:type="spellEnd"/>
      <w:r w:rsidRPr="005F4372">
        <w:rPr>
          <w:rStyle w:val="c1"/>
        </w:rPr>
        <w:t>, грамоты.</w:t>
      </w:r>
    </w:p>
    <w:p w:rsidR="00A7363F" w:rsidRPr="005F4372" w:rsidRDefault="00A7363F" w:rsidP="00A7363F">
      <w:pPr>
        <w:pStyle w:val="c2"/>
        <w:spacing w:before="0" w:beforeAutospacing="0" w:after="0" w:afterAutospacing="0" w:line="276" w:lineRule="auto"/>
        <w:jc w:val="both"/>
      </w:pPr>
      <w:r w:rsidRPr="005F4372">
        <w:rPr>
          <w:rStyle w:val="c1"/>
        </w:rPr>
        <w:t xml:space="preserve">Интересные, разнообразные формы проведения недели вызвали большой интерес учащихся и заинтересовали педагогов. </w:t>
      </w:r>
    </w:p>
    <w:p w:rsidR="00A7363F" w:rsidRPr="005F4372" w:rsidRDefault="00A7363F" w:rsidP="00A7363F">
      <w:pPr>
        <w:pStyle w:val="c2"/>
        <w:spacing w:before="0" w:beforeAutospacing="0" w:after="0" w:afterAutospacing="0" w:line="276" w:lineRule="auto"/>
        <w:jc w:val="both"/>
        <w:rPr>
          <w:rStyle w:val="c1"/>
        </w:rPr>
      </w:pPr>
      <w:r w:rsidRPr="005F4372">
        <w:rPr>
          <w:rStyle w:val="c1"/>
        </w:rPr>
        <w:t>Цели, поставленные в работе недели психологии, выполнены полностью. Считаю, что данная неделя являлась сильным воспитательным мероприятием.</w:t>
      </w:r>
    </w:p>
    <w:p w:rsidR="00A7363F" w:rsidRPr="005F4372" w:rsidRDefault="00A7363F" w:rsidP="00A7363F">
      <w:pPr>
        <w:spacing w:line="276" w:lineRule="auto"/>
        <w:jc w:val="both"/>
      </w:pPr>
      <w:r w:rsidRPr="005F4372">
        <w:t xml:space="preserve">Неотъемлемой частью сопровождения ребенка в школе является </w:t>
      </w:r>
      <w:proofErr w:type="gramStart"/>
      <w:r w:rsidRPr="005F4372">
        <w:t>школьное</w:t>
      </w:r>
      <w:proofErr w:type="gramEnd"/>
      <w:r w:rsidRPr="005F4372">
        <w:t xml:space="preserve"> </w:t>
      </w:r>
      <w:proofErr w:type="spellStart"/>
      <w:r w:rsidRPr="005F4372">
        <w:t>ПМПк</w:t>
      </w:r>
      <w:proofErr w:type="spellEnd"/>
      <w:r w:rsidRPr="005F4372">
        <w:t>. За истекший п</w:t>
      </w:r>
      <w:r>
        <w:t>ериод 2014-2015 учебного года было проведено 5</w:t>
      </w:r>
      <w:r w:rsidRPr="005F4372">
        <w:t xml:space="preserve"> заседаний, направленных на оказание помощи педагогам и родителям при работе с </w:t>
      </w:r>
      <w:proofErr w:type="gramStart"/>
      <w:r w:rsidRPr="005F4372">
        <w:t>обучающимися</w:t>
      </w:r>
      <w:proofErr w:type="gramEnd"/>
      <w:r w:rsidRPr="005F4372">
        <w:t xml:space="preserve">, имеющими трудности в обучении, а также при работе с обучающимися, находящимися на новой ступени обучения (1,5 классы). </w:t>
      </w:r>
      <w:proofErr w:type="gramStart"/>
      <w:r w:rsidRPr="005F4372">
        <w:t xml:space="preserve">На школьном </w:t>
      </w:r>
      <w:proofErr w:type="spellStart"/>
      <w:r w:rsidRPr="005F4372">
        <w:t>ПМПк</w:t>
      </w:r>
      <w:proofErr w:type="spellEnd"/>
      <w:r w:rsidRPr="005F4372">
        <w:t xml:space="preserve"> рассматриваются персональные дела обучающихся, состояние их здоровья, уровни адаптации,  вопросы выполнения рекомендаций районного ПМПК, осуществляется сопровождение детей с ограниченными возможностями здоровья (дети инвалиды, обучающиеся с умственной отсталостью и ЗПР), динамика в развитии обучающихся и эффективность коррекционного воздействия.  </w:t>
      </w:r>
      <w:proofErr w:type="gramEnd"/>
    </w:p>
    <w:p w:rsidR="00A7363F" w:rsidRPr="005F4372" w:rsidRDefault="00A7363F" w:rsidP="00A7363F">
      <w:pPr>
        <w:spacing w:line="276" w:lineRule="auto"/>
        <w:ind w:firstLine="709"/>
        <w:jc w:val="both"/>
      </w:pPr>
      <w:r w:rsidRPr="005F4372">
        <w:t>Программы, которые используются в работе педагога-психолога:</w:t>
      </w:r>
    </w:p>
    <w:p w:rsidR="00A7363F" w:rsidRPr="005F4372" w:rsidRDefault="00A7363F" w:rsidP="00A7363F">
      <w:pPr>
        <w:spacing w:line="276" w:lineRule="auto"/>
        <w:ind w:firstLine="709"/>
        <w:jc w:val="both"/>
      </w:pPr>
      <w:r w:rsidRPr="005F4372">
        <w:t xml:space="preserve">- «Тропинка к своему Я» (формирование социальных навыков младших школьников), разработана на основе  программы О. </w:t>
      </w:r>
      <w:proofErr w:type="spellStart"/>
      <w:r w:rsidRPr="005F4372">
        <w:t>Хухлаевой</w:t>
      </w:r>
      <w:proofErr w:type="spellEnd"/>
      <w:r w:rsidRPr="005F4372">
        <w:t xml:space="preserve"> «Тропинка к своему Я»;</w:t>
      </w:r>
    </w:p>
    <w:p w:rsidR="00A7363F" w:rsidRPr="005F4372" w:rsidRDefault="00A7363F" w:rsidP="00A7363F">
      <w:pPr>
        <w:tabs>
          <w:tab w:val="left" w:pos="3680"/>
        </w:tabs>
        <w:spacing w:line="276" w:lineRule="auto"/>
        <w:ind w:firstLine="709"/>
        <w:jc w:val="both"/>
      </w:pPr>
      <w:r w:rsidRPr="005F4372">
        <w:t xml:space="preserve">-«Формирование личностного и  профессионального самоопределения </w:t>
      </w:r>
      <w:proofErr w:type="gramStart"/>
      <w:r w:rsidRPr="005F4372">
        <w:t>обучающихся</w:t>
      </w:r>
      <w:proofErr w:type="gramEnd"/>
      <w:r w:rsidRPr="005F4372">
        <w:t>»;</w:t>
      </w:r>
    </w:p>
    <w:p w:rsidR="00A7363F" w:rsidRPr="005F4372" w:rsidRDefault="00A7363F" w:rsidP="00A7363F">
      <w:pPr>
        <w:spacing w:line="276" w:lineRule="auto"/>
        <w:ind w:firstLine="709"/>
        <w:jc w:val="both"/>
      </w:pPr>
      <w:proofErr w:type="gramStart"/>
      <w:r w:rsidRPr="005F4372">
        <w:t>С обучающимися, оказавшимися в трудной жизненной ситуации (без учета обучающихся «группы риска», опекаемых, детей с ОВЗ) осуществляется психологическое сопровождение, которое заключается в организации и проведении диагностики личностных особенностей обучающихся,   индивидуальных коррекционных занятиях, направленных на стабилизацию эмоционального состояния обучающихся, снижению уровня тревожности, повышение социального интеллекта и формирование навыков саморегуляции.</w:t>
      </w:r>
      <w:proofErr w:type="gramEnd"/>
      <w:r w:rsidRPr="005F4372">
        <w:t xml:space="preserve"> Индивидуальные занятия проводятся согласно  школьному расписанию.</w:t>
      </w:r>
    </w:p>
    <w:p w:rsidR="00A7363F" w:rsidRPr="005F4372" w:rsidRDefault="00A7363F" w:rsidP="00A7363F">
      <w:pPr>
        <w:spacing w:line="276" w:lineRule="auto"/>
        <w:ind w:firstLine="709"/>
        <w:jc w:val="both"/>
      </w:pPr>
      <w:proofErr w:type="gramStart"/>
      <w:r w:rsidRPr="005F4372">
        <w:t>Из обучающихся находящихся в трудной жизненной ситуации обратились за психол</w:t>
      </w:r>
      <w:r>
        <w:t>огической помощью 3</w:t>
      </w:r>
      <w:r w:rsidRPr="005F4372">
        <w:t xml:space="preserve"> человек</w:t>
      </w:r>
      <w:r>
        <w:t>а</w:t>
      </w:r>
      <w:r w:rsidRPr="005F4372">
        <w:t>, из них:</w:t>
      </w:r>
      <w:proofErr w:type="gramEnd"/>
    </w:p>
    <w:p w:rsidR="00A7363F" w:rsidRPr="005F4372" w:rsidRDefault="00A7363F" w:rsidP="00A7363F">
      <w:pPr>
        <w:spacing w:line="276" w:lineRule="auto"/>
        <w:ind w:firstLine="709"/>
        <w:jc w:val="both"/>
      </w:pPr>
      <w:r w:rsidRPr="005F4372">
        <w:t>- родители - 2;</w:t>
      </w:r>
    </w:p>
    <w:p w:rsidR="00A7363F" w:rsidRPr="005F4372" w:rsidRDefault="00A7363F" w:rsidP="00A7363F">
      <w:pPr>
        <w:spacing w:line="276" w:lineRule="auto"/>
        <w:ind w:firstLine="709"/>
        <w:jc w:val="both"/>
      </w:pPr>
      <w:r w:rsidRPr="005F4372">
        <w:t>- обучающиеся – 3;</w:t>
      </w:r>
    </w:p>
    <w:p w:rsidR="00A7363F" w:rsidRPr="005F4372" w:rsidRDefault="00A7363F" w:rsidP="00A7363F">
      <w:pPr>
        <w:spacing w:line="276" w:lineRule="auto"/>
        <w:ind w:firstLine="709"/>
        <w:jc w:val="both"/>
      </w:pPr>
      <w:r w:rsidRPr="005F4372">
        <w:t xml:space="preserve"> Причина</w:t>
      </w:r>
      <w:r>
        <w:t>ми обращения стали:</w:t>
      </w:r>
      <w:r w:rsidRPr="005F4372">
        <w:t xml:space="preserve"> высокий уровень тревожности, неустойчивое психическое состояние ребенка.</w:t>
      </w:r>
    </w:p>
    <w:p w:rsidR="00A7363F" w:rsidRPr="005F4372" w:rsidRDefault="00A7363F" w:rsidP="00A7363F">
      <w:pPr>
        <w:spacing w:line="276" w:lineRule="auto"/>
        <w:ind w:firstLine="709"/>
        <w:jc w:val="both"/>
      </w:pPr>
      <w:r w:rsidRPr="005F4372">
        <w:t xml:space="preserve">Также проведены индивидуальные консультации с родителями, даны рекомендации. В 3 случаях наблюдается положительная динамика. </w:t>
      </w:r>
    </w:p>
    <w:p w:rsidR="00A7363F" w:rsidRPr="005F4372" w:rsidRDefault="00A7363F" w:rsidP="00A7363F">
      <w:pPr>
        <w:spacing w:line="276" w:lineRule="auto"/>
        <w:ind w:firstLine="709"/>
        <w:jc w:val="both"/>
      </w:pPr>
      <w:r w:rsidRPr="005F4372">
        <w:lastRenderedPageBreak/>
        <w:t xml:space="preserve">Проблемой в данном направлении, является тот факт, что участники образовательного процесса несвоевременно обращаются за психологической помощью ребенку или не обращаются совсем (чаще зная о наличии проблемы).  </w:t>
      </w:r>
    </w:p>
    <w:p w:rsidR="00A7363F" w:rsidRPr="005F4372" w:rsidRDefault="00A7363F" w:rsidP="00A7363F">
      <w:pPr>
        <w:spacing w:line="276" w:lineRule="auto"/>
        <w:ind w:firstLine="709"/>
        <w:jc w:val="both"/>
      </w:pPr>
      <w:r>
        <w:t>В 2014-2015</w:t>
      </w:r>
      <w:r w:rsidRPr="005F4372">
        <w:t xml:space="preserve"> учебном году благодаря организованной целенаправленной </w:t>
      </w:r>
      <w:proofErr w:type="spellStart"/>
      <w:r w:rsidRPr="005F4372">
        <w:t>социально-психолого-педагогической</w:t>
      </w:r>
      <w:proofErr w:type="spellEnd"/>
      <w:r w:rsidRPr="005F4372">
        <w:t xml:space="preserve"> и административной деятельности с детьми «группы риска», </w:t>
      </w:r>
      <w:r>
        <w:t>не наблюдается увеличения</w:t>
      </w:r>
      <w:r w:rsidRPr="005F4372">
        <w:t xml:space="preserve"> количества </w:t>
      </w:r>
      <w:proofErr w:type="gramStart"/>
      <w:r w:rsidRPr="005F4372">
        <w:t>обучающихся</w:t>
      </w:r>
      <w:proofErr w:type="gramEnd"/>
      <w:r w:rsidRPr="005F4372">
        <w:t xml:space="preserve"> стоящих на </w:t>
      </w:r>
      <w:proofErr w:type="spellStart"/>
      <w:r w:rsidRPr="005F4372">
        <w:t>внутришкольном</w:t>
      </w:r>
      <w:proofErr w:type="spellEnd"/>
      <w:r w:rsidRPr="005F4372">
        <w:t xml:space="preserve"> профилактическом учёте. </w:t>
      </w:r>
      <w:proofErr w:type="gramStart"/>
      <w:r w:rsidRPr="005F4372">
        <w:t>Однако</w:t>
      </w:r>
      <w:r>
        <w:t>,</w:t>
      </w:r>
      <w:r w:rsidRPr="005F4372">
        <w:t xml:space="preserve"> </w:t>
      </w:r>
      <w:r>
        <w:t xml:space="preserve"> </w:t>
      </w:r>
      <w:r w:rsidRPr="005F4372">
        <w:t>несмотря на проделанную работу</w:t>
      </w:r>
      <w:r>
        <w:t>,</w:t>
      </w:r>
      <w:r w:rsidRPr="005F4372">
        <w:t xml:space="preserve"> обучающиеся стоящие на </w:t>
      </w:r>
      <w:proofErr w:type="spellStart"/>
      <w:r w:rsidRPr="005F4372">
        <w:t>внутришкольном</w:t>
      </w:r>
      <w:proofErr w:type="spellEnd"/>
      <w:r w:rsidRPr="005F4372">
        <w:t xml:space="preserve"> профилактическом учете  воспитываются в семьях, где отсутствует систематический контроль со стороны родителей, а так же наблюдается низкая мотивация у обучающихся и их родителей к получению психологической помощи формирования у них осознанного запроса, поэтому данное направле</w:t>
      </w:r>
      <w:r>
        <w:t>ние остается актуальным и в 2015-2016</w:t>
      </w:r>
      <w:r w:rsidRPr="005F4372">
        <w:t xml:space="preserve"> учебном году. </w:t>
      </w:r>
      <w:proofErr w:type="gramEnd"/>
    </w:p>
    <w:p w:rsidR="00A7363F" w:rsidRPr="005F4372" w:rsidRDefault="00A7363F" w:rsidP="00A7363F">
      <w:pPr>
        <w:spacing w:line="276" w:lineRule="auto"/>
        <w:ind w:firstLine="709"/>
        <w:jc w:val="both"/>
      </w:pPr>
      <w:r w:rsidRPr="005F4372">
        <w:t xml:space="preserve">Одним из ведущих направлений деятельности педагога-психолога в старшем звене, является </w:t>
      </w:r>
      <w:proofErr w:type="spellStart"/>
      <w:r w:rsidRPr="005F4372">
        <w:t>профориентационная</w:t>
      </w:r>
      <w:proofErr w:type="spellEnd"/>
      <w:r w:rsidRPr="005F4372">
        <w:t xml:space="preserve"> работа, которая основывается на трех направлениях: диагностика, просвещение и ролевые игры, которые способствуют реальному представлению  о мире профессий. </w:t>
      </w:r>
    </w:p>
    <w:p w:rsidR="00A7363F" w:rsidRPr="005F4372" w:rsidRDefault="00A7363F" w:rsidP="00A7363F">
      <w:pPr>
        <w:spacing w:line="276" w:lineRule="auto"/>
        <w:ind w:firstLine="709"/>
        <w:jc w:val="both"/>
      </w:pPr>
      <w:proofErr w:type="gramStart"/>
      <w:r w:rsidRPr="005F4372">
        <w:t xml:space="preserve">В этом учебном году </w:t>
      </w:r>
      <w:proofErr w:type="spellStart"/>
      <w:r w:rsidRPr="005F4372">
        <w:t>профориентационная</w:t>
      </w:r>
      <w:proofErr w:type="spellEnd"/>
      <w:r w:rsidRPr="005F4372">
        <w:t xml:space="preserve"> </w:t>
      </w:r>
      <w:r>
        <w:t>деятельность осуществлялась в  7</w:t>
      </w:r>
      <w:r w:rsidRPr="005F4372">
        <w:t>-11-ых классах, целью которой является</w:t>
      </w:r>
      <w:r w:rsidRPr="005F4372">
        <w:rPr>
          <w:b/>
        </w:rPr>
        <w:t xml:space="preserve"> </w:t>
      </w:r>
      <w:r w:rsidRPr="005F4372">
        <w:t xml:space="preserve">формирование позитивного образа жизни, умения ставить реальные цели и выбирать адекватные способы их достижения; помощь в решении проблемы профессионального выбора, формирование у подростка готовности самостоятельно и осознанно строить и корректировать в процессе жизни свои профессиональные и жизненные перспективы. </w:t>
      </w:r>
      <w:proofErr w:type="gramEnd"/>
    </w:p>
    <w:p w:rsidR="00A7363F" w:rsidRPr="005F4372" w:rsidRDefault="00A7363F" w:rsidP="00A7363F">
      <w:pPr>
        <w:spacing w:line="276" w:lineRule="auto"/>
        <w:ind w:firstLine="709"/>
        <w:jc w:val="both"/>
      </w:pPr>
      <w:r w:rsidRPr="005F4372">
        <w:t xml:space="preserve">В рамках профессионального самоопределения </w:t>
      </w:r>
      <w:proofErr w:type="gramStart"/>
      <w:r w:rsidRPr="005F4372">
        <w:t>обучающимся</w:t>
      </w:r>
      <w:proofErr w:type="gramEnd"/>
      <w:r w:rsidRPr="005F4372">
        <w:t xml:space="preserve"> предлагается  изучение своего внутреннего мира, изучение личностных особенностей с помощью психодиагностики, проведение ролевых игр, психотренинга. Происходит первичное знакомство с миром профессий. </w:t>
      </w:r>
      <w:proofErr w:type="gramStart"/>
      <w:r w:rsidRPr="005F4372">
        <w:t>Обучающиеся</w:t>
      </w:r>
      <w:proofErr w:type="gramEnd"/>
      <w:r w:rsidRPr="005F4372">
        <w:t xml:space="preserve"> учатся строить личностный профиль, временную перспективу. Большое внимание уделяется психодиагностике, как личностной, так и профессиональной. Подростки, пройдя систему психотренинга, проектируют профессиональный план и самостоятельно его корректируют с учетом рынка труда. Происходит более подробное знакомство с учебными заведениями. </w:t>
      </w:r>
      <w:proofErr w:type="gramStart"/>
      <w:r w:rsidRPr="005F4372">
        <w:t>Обучающиеся</w:t>
      </w:r>
      <w:proofErr w:type="gramEnd"/>
      <w:r w:rsidRPr="005F4372">
        <w:t xml:space="preserve"> приобретают личную уверенность в завтрашнем дне. </w:t>
      </w:r>
    </w:p>
    <w:p w:rsidR="00A7363F" w:rsidRPr="005F4372" w:rsidRDefault="00A7363F" w:rsidP="00A7363F">
      <w:pPr>
        <w:spacing w:line="276" w:lineRule="auto"/>
        <w:ind w:firstLine="709"/>
        <w:jc w:val="both"/>
      </w:pPr>
      <w:r w:rsidRPr="005F4372">
        <w:t xml:space="preserve">Диагностика направлена на изучение профессиональной мотивации обучающихся, межличностных взаимоотношений, интересов, мотивации обучения в вузе, работоспособности по психомоторным показателям, а также индивидуальных особенностей личности (способности, темперамент, характер, интеллектуальные возможности). </w:t>
      </w:r>
    </w:p>
    <w:p w:rsidR="00A7363F" w:rsidRPr="005F4372" w:rsidRDefault="00A7363F" w:rsidP="00A7363F">
      <w:pPr>
        <w:spacing w:line="276" w:lineRule="auto"/>
        <w:ind w:firstLine="709"/>
        <w:jc w:val="both"/>
      </w:pPr>
      <w:r w:rsidRPr="005F4372">
        <w:t xml:space="preserve">Из анализа психопрофилактической и </w:t>
      </w:r>
      <w:proofErr w:type="spellStart"/>
      <w:r w:rsidRPr="005F4372">
        <w:t>профориентационной</w:t>
      </w:r>
      <w:proofErr w:type="spellEnd"/>
      <w:r w:rsidRPr="005F4372">
        <w:t xml:space="preserve"> деятельности педагога-психолога, можно сделать вывод, что годовой план психолого-педагогической деятельности выполнен полностью, положительным моментом можно отметить наличие положительной динамики в развитии самопознания обучающихся и повышении психологических знаний участников образовательного процесса. </w:t>
      </w:r>
    </w:p>
    <w:p w:rsidR="00A7363F" w:rsidRPr="005F4372" w:rsidRDefault="00A7363F" w:rsidP="00A7363F">
      <w:pPr>
        <w:pStyle w:val="a3"/>
        <w:shd w:val="clear" w:color="auto" w:fill="FFFFFF"/>
        <w:spacing w:before="120" w:beforeAutospacing="0" w:after="120" w:afterAutospacing="0" w:line="276" w:lineRule="auto"/>
      </w:pPr>
      <w:r w:rsidRPr="005F4372">
        <w:rPr>
          <w:b/>
        </w:rPr>
        <w:t xml:space="preserve">Психологическая диагностика </w:t>
      </w:r>
      <w:r w:rsidRPr="005F4372">
        <w:t xml:space="preserve">является деятельностью по выявлению и оценке индивидуально-психологических особенностей личности, на основе которой делается заключение о развитии ребенка и целесообразности той или иной коррекционной работы с ним. Основными формами психологической диагностики является анкетирование, </w:t>
      </w:r>
      <w:r w:rsidRPr="005F4372">
        <w:lastRenderedPageBreak/>
        <w:t xml:space="preserve">тестирование, наблюдение. </w:t>
      </w:r>
      <w:proofErr w:type="gramStart"/>
      <w:r w:rsidRPr="005F4372">
        <w:t>Диагностика осуществлялась как в индивидуальной, так и в групповой форме с целью определения хода психического развития, соответствие развития возрастным нормативам и адаптивности личности школьника; а также изучение различных отклонений в психическом развитии; проведение психологической диагностики на определение психологической готовности к школе, диагностика самооценки психических состояний учащихся,  выявление личностных особенностей (тревожность, фрустрация, агрессивность).</w:t>
      </w:r>
      <w:proofErr w:type="gramEnd"/>
      <w:r w:rsidRPr="005F4372">
        <w:t xml:space="preserve"> Изучение уровня комфортности в школе, а также изучение готовности к выбору профессии</w:t>
      </w:r>
      <w:proofErr w:type="gramStart"/>
      <w:r w:rsidRPr="005F4372">
        <w:t xml:space="preserve"> .</w:t>
      </w:r>
      <w:proofErr w:type="gramEnd"/>
    </w:p>
    <w:p w:rsidR="00845116" w:rsidRPr="005F4372" w:rsidRDefault="00845116" w:rsidP="00845116">
      <w:pPr>
        <w:spacing w:line="276" w:lineRule="auto"/>
        <w:rPr>
          <w:b/>
        </w:rPr>
      </w:pPr>
    </w:p>
    <w:p w:rsidR="00116B9E" w:rsidRDefault="00116B9E"/>
    <w:sectPr w:rsidR="00116B9E" w:rsidSect="00116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73560"/>
    <w:multiLevelType w:val="hybridMultilevel"/>
    <w:tmpl w:val="CE62070C"/>
    <w:lvl w:ilvl="0" w:tplc="1C1EF4CC">
      <w:start w:val="1"/>
      <w:numFmt w:val="bullet"/>
      <w:lvlText w:val="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75A13"/>
    <w:multiLevelType w:val="hybridMultilevel"/>
    <w:tmpl w:val="92007DC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81784F"/>
    <w:multiLevelType w:val="hybridMultilevel"/>
    <w:tmpl w:val="7FE4F6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E26C1D"/>
    <w:multiLevelType w:val="hybridMultilevel"/>
    <w:tmpl w:val="B4DA9DFC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116"/>
    <w:rsid w:val="00116B9E"/>
    <w:rsid w:val="00845116"/>
    <w:rsid w:val="00A7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7363F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A7363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6">
    <w:name w:val="c6"/>
    <w:basedOn w:val="a"/>
    <w:rsid w:val="00A7363F"/>
    <w:pPr>
      <w:spacing w:before="100" w:beforeAutospacing="1" w:after="100" w:afterAutospacing="1"/>
    </w:pPr>
  </w:style>
  <w:style w:type="character" w:customStyle="1" w:styleId="c1">
    <w:name w:val="c1"/>
    <w:basedOn w:val="a0"/>
    <w:rsid w:val="00A7363F"/>
  </w:style>
  <w:style w:type="paragraph" w:customStyle="1" w:styleId="c2">
    <w:name w:val="c2"/>
    <w:basedOn w:val="a"/>
    <w:rsid w:val="00A7363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2062</Words>
  <Characters>11757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2018-06-08T08:26:00Z</dcterms:created>
  <dcterms:modified xsi:type="dcterms:W3CDTF">2018-06-08T09:13:00Z</dcterms:modified>
</cp:coreProperties>
</file>