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F6" w:rsidRPr="00291BBA" w:rsidRDefault="008A18F6" w:rsidP="00291BBA">
      <w:pPr>
        <w:spacing w:after="0"/>
        <w:ind w:left="708" w:firstLine="708"/>
        <w:jc w:val="both"/>
        <w:rPr>
          <w:rFonts w:ascii="Times New Roman" w:hAnsi="Times New Roman" w:cs="Times New Roman"/>
          <w:b/>
          <w:sz w:val="28"/>
          <w:szCs w:val="28"/>
        </w:rPr>
      </w:pPr>
      <w:r w:rsidRPr="00291BBA">
        <w:rPr>
          <w:rFonts w:ascii="Times New Roman" w:hAnsi="Times New Roman" w:cs="Times New Roman"/>
          <w:b/>
          <w:sz w:val="28"/>
          <w:szCs w:val="28"/>
        </w:rPr>
        <w:t>Конвенция о правах ребенка</w:t>
      </w:r>
      <w:bookmarkStart w:id="0" w:name="_GoBack"/>
      <w:bookmarkEnd w:id="0"/>
    </w:p>
    <w:p w:rsidR="008A18F6" w:rsidRPr="00291BBA" w:rsidRDefault="008A18F6" w:rsidP="00291BBA">
      <w:pPr>
        <w:spacing w:after="0"/>
        <w:jc w:val="both"/>
        <w:rPr>
          <w:rFonts w:ascii="Times New Roman" w:hAnsi="Times New Roman" w:cs="Times New Roman"/>
          <w:sz w:val="28"/>
          <w:szCs w:val="28"/>
        </w:rPr>
      </w:pP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Принята резолюцией 44/25 Генеральной Ассамблеи от 20 ноября 1989 года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Преамбула </w:t>
      </w:r>
    </w:p>
    <w:p w:rsidR="008A18F6" w:rsidRPr="00C06AF0" w:rsidRDefault="008A18F6" w:rsidP="00291BBA">
      <w:pPr>
        <w:spacing w:after="0"/>
        <w:jc w:val="both"/>
        <w:rPr>
          <w:rFonts w:ascii="Times New Roman" w:hAnsi="Times New Roman" w:cs="Times New Roman"/>
          <w:sz w:val="24"/>
          <w:szCs w:val="24"/>
        </w:rPr>
      </w:pP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признавая, что Организация Объединенных Наций во Всеобщей декларации прав человека2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года1,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уровнях6, </w:t>
      </w:r>
      <w:proofErr w:type="spellStart"/>
      <w:r w:rsidRPr="00C06AF0">
        <w:rPr>
          <w:rFonts w:ascii="Times New Roman" w:hAnsi="Times New Roman" w:cs="Times New Roman"/>
          <w:sz w:val="24"/>
          <w:szCs w:val="24"/>
        </w:rPr>
        <w:t>инимальных</w:t>
      </w:r>
      <w:proofErr w:type="spellEnd"/>
      <w:r w:rsidRPr="00C06AF0">
        <w:rPr>
          <w:rFonts w:ascii="Times New Roman" w:hAnsi="Times New Roman" w:cs="Times New Roman"/>
          <w:sz w:val="24"/>
          <w:szCs w:val="24"/>
        </w:rPr>
        <w:t xml:space="preserve">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конфликтов8,признавая, что во всех странах </w:t>
      </w:r>
      <w:r w:rsidRPr="00C06AF0">
        <w:rPr>
          <w:rFonts w:ascii="Times New Roman" w:hAnsi="Times New Roman" w:cs="Times New Roman"/>
          <w:sz w:val="24"/>
          <w:szCs w:val="24"/>
        </w:rPr>
        <w:lastRenderedPageBreak/>
        <w:t xml:space="preserve">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Часть I</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C06AF0">
        <w:rPr>
          <w:rFonts w:ascii="Times New Roman" w:hAnsi="Times New Roman" w:cs="Times New Roman"/>
          <w:sz w:val="24"/>
          <w:szCs w:val="24"/>
        </w:rPr>
        <w:t>опекунов</w:t>
      </w:r>
      <w:proofErr w:type="gramEnd"/>
      <w:r w:rsidRPr="00C06AF0">
        <w:rPr>
          <w:rFonts w:ascii="Times New Roman" w:hAnsi="Times New Roman" w:cs="Times New Roman"/>
          <w:sz w:val="24"/>
          <w:szCs w:val="24"/>
        </w:rPr>
        <w:t xml:space="preserve"> или каких-либо иных обстоятельств.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3</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4</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C06AF0">
        <w:rPr>
          <w:rFonts w:ascii="Times New Roman" w:hAnsi="Times New Roman" w:cs="Times New Roman"/>
          <w:sz w:val="24"/>
          <w:szCs w:val="24"/>
        </w:rPr>
        <w:t>в максимальных рамках</w:t>
      </w:r>
      <w:proofErr w:type="gramEnd"/>
      <w:r w:rsidRPr="00C06AF0">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5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w:t>
      </w:r>
      <w:r w:rsidRPr="00C06AF0">
        <w:rPr>
          <w:rFonts w:ascii="Times New Roman" w:hAnsi="Times New Roman" w:cs="Times New Roman"/>
          <w:sz w:val="24"/>
          <w:szCs w:val="24"/>
        </w:rPr>
        <w:lastRenderedPageBreak/>
        <w:t>осуществлении им признанных настоящей Конвенцией прав и делать это в соответствии с развивающимися способностями ребенка.</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6</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Государства-участники признают, что каждый ребенок имеет неотъемлемое право на жизнь.</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7</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8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9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C06AF0">
        <w:rPr>
          <w:rFonts w:ascii="Times New Roman" w:hAnsi="Times New Roman" w:cs="Times New Roman"/>
          <w:sz w:val="24"/>
          <w:szCs w:val="24"/>
        </w:rPr>
        <w:t>или</w:t>
      </w:r>
      <w:proofErr w:type="gramEnd"/>
      <w:r w:rsidRPr="00C06AF0">
        <w:rPr>
          <w:rFonts w:ascii="Times New Roman" w:hAnsi="Times New Roman" w:cs="Times New Roman"/>
          <w:sz w:val="24"/>
          <w:szCs w:val="24"/>
        </w:rPr>
        <w:t xml:space="preserve"> когда родители проживают раздельно и необходимо принять решение относительно места проживания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w:t>
      </w:r>
      <w:r w:rsidRPr="00C06AF0">
        <w:rPr>
          <w:rFonts w:ascii="Times New Roman" w:hAnsi="Times New Roman" w:cs="Times New Roman"/>
          <w:sz w:val="24"/>
          <w:szCs w:val="24"/>
        </w:rPr>
        <w:lastRenderedPageBreak/>
        <w:t xml:space="preserve">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10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06AF0">
        <w:rPr>
          <w:rFonts w:ascii="Times New Roman" w:hAnsi="Times New Roman" w:cs="Times New Roman"/>
          <w:sz w:val="24"/>
          <w:szCs w:val="24"/>
        </w:rPr>
        <w:t>ordre</w:t>
      </w:r>
      <w:proofErr w:type="spellEnd"/>
      <w:r w:rsidRPr="00C06AF0">
        <w:rPr>
          <w:rFonts w:ascii="Times New Roman" w:hAnsi="Times New Roman" w:cs="Times New Roman"/>
          <w:sz w:val="24"/>
          <w:szCs w:val="24"/>
        </w:rPr>
        <w:t xml:space="preserve"> </w:t>
      </w:r>
      <w:proofErr w:type="spellStart"/>
      <w:r w:rsidRPr="00C06AF0">
        <w:rPr>
          <w:rFonts w:ascii="Times New Roman" w:hAnsi="Times New Roman" w:cs="Times New Roman"/>
          <w:sz w:val="24"/>
          <w:szCs w:val="24"/>
        </w:rPr>
        <w:t>public</w:t>
      </w:r>
      <w:proofErr w:type="spellEnd"/>
      <w:r w:rsidRPr="00C06AF0">
        <w:rPr>
          <w:rFonts w:ascii="Times New Roman" w:hAnsi="Times New Roman" w:cs="Times New Roman"/>
          <w:sz w:val="24"/>
          <w:szCs w:val="24"/>
        </w:rPr>
        <w:t xml:space="preserve">), здоровья или нравственности </w:t>
      </w:r>
      <w:proofErr w:type="gramStart"/>
      <w:r w:rsidRPr="00C06AF0">
        <w:rPr>
          <w:rFonts w:ascii="Times New Roman" w:hAnsi="Times New Roman" w:cs="Times New Roman"/>
          <w:sz w:val="24"/>
          <w:szCs w:val="24"/>
        </w:rPr>
        <w:t>населения</w:t>
      </w:r>
      <w:proofErr w:type="gramEnd"/>
      <w:r w:rsidRPr="00C06AF0">
        <w:rPr>
          <w:rFonts w:ascii="Times New Roman" w:hAnsi="Times New Roman" w:cs="Times New Roman"/>
          <w:sz w:val="24"/>
          <w:szCs w:val="24"/>
        </w:rPr>
        <w:t xml:space="preserve"> или прав и свобод других лиц, и совместимы с признанными в настоящей Конвенции другими правами.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11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С этой целью государства-участники содействуют заключению двусторонних или многосторонних </w:t>
      </w:r>
      <w:proofErr w:type="gramStart"/>
      <w:r w:rsidRPr="00C06AF0">
        <w:rPr>
          <w:rFonts w:ascii="Times New Roman" w:hAnsi="Times New Roman" w:cs="Times New Roman"/>
          <w:sz w:val="24"/>
          <w:szCs w:val="24"/>
        </w:rPr>
        <w:t>соглашений</w:t>
      </w:r>
      <w:proofErr w:type="gramEnd"/>
      <w:r w:rsidRPr="00C06AF0">
        <w:rPr>
          <w:rFonts w:ascii="Times New Roman" w:hAnsi="Times New Roman" w:cs="Times New Roman"/>
          <w:sz w:val="24"/>
          <w:szCs w:val="24"/>
        </w:rPr>
        <w:t xml:space="preserve"> или присоединению к действующим соглашениям.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12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13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для уважения прав и репутации других лиц; или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b) для охраны государственной безопасности или общественного порядка (</w:t>
      </w:r>
      <w:proofErr w:type="spellStart"/>
      <w:r w:rsidRPr="00C06AF0">
        <w:rPr>
          <w:rFonts w:ascii="Times New Roman" w:hAnsi="Times New Roman" w:cs="Times New Roman"/>
          <w:sz w:val="24"/>
          <w:szCs w:val="24"/>
        </w:rPr>
        <w:t>ordre</w:t>
      </w:r>
      <w:proofErr w:type="spellEnd"/>
      <w:r w:rsidRPr="00C06AF0">
        <w:rPr>
          <w:rFonts w:ascii="Times New Roman" w:hAnsi="Times New Roman" w:cs="Times New Roman"/>
          <w:sz w:val="24"/>
          <w:szCs w:val="24"/>
        </w:rPr>
        <w:t xml:space="preserve"> </w:t>
      </w:r>
      <w:proofErr w:type="spellStart"/>
      <w:r w:rsidRPr="00C06AF0">
        <w:rPr>
          <w:rFonts w:ascii="Times New Roman" w:hAnsi="Times New Roman" w:cs="Times New Roman"/>
          <w:sz w:val="24"/>
          <w:szCs w:val="24"/>
        </w:rPr>
        <w:t>public</w:t>
      </w:r>
      <w:proofErr w:type="spellEnd"/>
      <w:r w:rsidRPr="00C06AF0">
        <w:rPr>
          <w:rFonts w:ascii="Times New Roman" w:hAnsi="Times New Roman" w:cs="Times New Roman"/>
          <w:sz w:val="24"/>
          <w:szCs w:val="24"/>
        </w:rPr>
        <w:t xml:space="preserve">), или здоровья или нравственности населения.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14</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Государства-участники уважают право ребенка на свободу мысли, совести и религии.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15 </w:t>
      </w:r>
    </w:p>
    <w:p w:rsidR="008A18F6" w:rsidRPr="00C06AF0" w:rsidRDefault="008A18F6" w:rsidP="00291BBA">
      <w:pPr>
        <w:spacing w:after="0"/>
        <w:jc w:val="both"/>
        <w:rPr>
          <w:rFonts w:ascii="Times New Roman" w:hAnsi="Times New Roman" w:cs="Times New Roman"/>
          <w:sz w:val="24"/>
          <w:szCs w:val="24"/>
        </w:rPr>
      </w:pP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C06AF0">
        <w:rPr>
          <w:rFonts w:ascii="Times New Roman" w:hAnsi="Times New Roman" w:cs="Times New Roman"/>
          <w:sz w:val="24"/>
          <w:szCs w:val="24"/>
        </w:rPr>
        <w:t>ordre</w:t>
      </w:r>
      <w:proofErr w:type="spellEnd"/>
      <w:r w:rsidRPr="00C06AF0">
        <w:rPr>
          <w:rFonts w:ascii="Times New Roman" w:hAnsi="Times New Roman" w:cs="Times New Roman"/>
          <w:sz w:val="24"/>
          <w:szCs w:val="24"/>
        </w:rPr>
        <w:t xml:space="preserve"> </w:t>
      </w:r>
      <w:proofErr w:type="spellStart"/>
      <w:r w:rsidRPr="00C06AF0">
        <w:rPr>
          <w:rFonts w:ascii="Times New Roman" w:hAnsi="Times New Roman" w:cs="Times New Roman"/>
          <w:sz w:val="24"/>
          <w:szCs w:val="24"/>
        </w:rPr>
        <w:t>public</w:t>
      </w:r>
      <w:proofErr w:type="spellEnd"/>
      <w:r w:rsidRPr="00C06AF0">
        <w:rPr>
          <w:rFonts w:ascii="Times New Roman" w:hAnsi="Times New Roman" w:cs="Times New Roman"/>
          <w:sz w:val="24"/>
          <w:szCs w:val="24"/>
        </w:rPr>
        <w:t xml:space="preserve">), охраны здоровья или нравственности </w:t>
      </w:r>
      <w:proofErr w:type="gramStart"/>
      <w:r w:rsidRPr="00C06AF0">
        <w:rPr>
          <w:rFonts w:ascii="Times New Roman" w:hAnsi="Times New Roman" w:cs="Times New Roman"/>
          <w:sz w:val="24"/>
          <w:szCs w:val="24"/>
        </w:rPr>
        <w:t>населения</w:t>
      </w:r>
      <w:proofErr w:type="gramEnd"/>
      <w:r w:rsidRPr="00C06AF0">
        <w:rPr>
          <w:rFonts w:ascii="Times New Roman" w:hAnsi="Times New Roman" w:cs="Times New Roman"/>
          <w:sz w:val="24"/>
          <w:szCs w:val="24"/>
        </w:rPr>
        <w:t xml:space="preserve"> или защиты прав и свобод других лиц.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16</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C06AF0">
        <w:rPr>
          <w:rFonts w:ascii="Times New Roman" w:hAnsi="Times New Roman" w:cs="Times New Roman"/>
          <w:sz w:val="24"/>
          <w:szCs w:val="24"/>
        </w:rPr>
        <w:cr/>
        <w:t>2. Ребенок имеет право на защиту закона от такого вмешательства или посягательства.</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17</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c) поощряют выпуск и распространение детской литературы;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d) поощряют средства массовой информации к </w:t>
      </w:r>
      <w:proofErr w:type="spellStart"/>
      <w:r w:rsidRPr="00C06AF0">
        <w:rPr>
          <w:rFonts w:ascii="Times New Roman" w:hAnsi="Times New Roman" w:cs="Times New Roman"/>
          <w:sz w:val="24"/>
          <w:szCs w:val="24"/>
        </w:rPr>
        <w:t>уделению</w:t>
      </w:r>
      <w:proofErr w:type="spellEnd"/>
      <w:r w:rsidRPr="00C06AF0">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18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C06AF0">
        <w:rPr>
          <w:rFonts w:ascii="Times New Roman" w:hAnsi="Times New Roman" w:cs="Times New Roman"/>
          <w:sz w:val="24"/>
          <w:szCs w:val="24"/>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19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20</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3. Такой уход может включать, в частности, передачу на воспитание, «</w:t>
      </w:r>
      <w:proofErr w:type="spellStart"/>
      <w:r w:rsidRPr="00C06AF0">
        <w:rPr>
          <w:rFonts w:ascii="Times New Roman" w:hAnsi="Times New Roman" w:cs="Times New Roman"/>
          <w:sz w:val="24"/>
          <w:szCs w:val="24"/>
        </w:rPr>
        <w:t>кафала</w:t>
      </w:r>
      <w:proofErr w:type="spellEnd"/>
      <w:r w:rsidRPr="00C06AF0">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21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C06AF0">
        <w:rPr>
          <w:rFonts w:ascii="Times New Roman" w:hAnsi="Times New Roman" w:cs="Times New Roman"/>
          <w:sz w:val="24"/>
          <w:szCs w:val="24"/>
        </w:rPr>
        <w:t>с этим лицами</w:t>
      </w:r>
      <w:proofErr w:type="gramEnd"/>
      <w:r w:rsidRPr="00C06AF0">
        <w:rPr>
          <w:rFonts w:ascii="Times New Roman" w:hAnsi="Times New Roman" w:cs="Times New Roman"/>
          <w:sz w:val="24"/>
          <w:szCs w:val="24"/>
        </w:rPr>
        <w:t xml:space="preserve">;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22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23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w:t>
      </w:r>
      <w:r w:rsidRPr="00C06AF0">
        <w:rPr>
          <w:rFonts w:ascii="Times New Roman" w:hAnsi="Times New Roman" w:cs="Times New Roman"/>
          <w:sz w:val="24"/>
          <w:szCs w:val="24"/>
        </w:rPr>
        <w:lastRenderedPageBreak/>
        <w:t>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24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Государства-участники добиваются полного осуществления данного права и, в частности, принимают необходимые меры для:</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снижения уровней смертности младенцев и детской смертности;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w:t>
      </w:r>
      <w:proofErr w:type="spellStart"/>
      <w:r w:rsidRPr="00C06AF0">
        <w:rPr>
          <w:rFonts w:ascii="Times New Roman" w:hAnsi="Times New Roman" w:cs="Times New Roman"/>
          <w:sz w:val="24"/>
          <w:szCs w:val="24"/>
        </w:rPr>
        <w:t>уделением</w:t>
      </w:r>
      <w:proofErr w:type="spellEnd"/>
      <w:r w:rsidRPr="00C06AF0">
        <w:rPr>
          <w:rFonts w:ascii="Times New Roman" w:hAnsi="Times New Roman" w:cs="Times New Roman"/>
          <w:sz w:val="24"/>
          <w:szCs w:val="24"/>
        </w:rPr>
        <w:t xml:space="preserve"> первоочередного внимания развитию первичной медико-санитарной помощи;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f) развития просветительной работы и услуг в области профилактической медицинской помощи и планирования размера семьи.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25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26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27</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28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вводят бесплатное и обязательное начальное образование;</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c) обеспечивают доступность высшего образования для всех на основе способностей каждого с помощью всех необходимых средств;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d) обеспечивают доступность информации и материалов в области образования и профессиональной подготовки для всех детей;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e) принимают меры по содействию регулярному посещению школ и снижению числа учащихся, покинувших школу.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29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соглашаются в том, что образование ребенка должно быть направлено на: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развитие личности, талантов и умственных и физических способностей ребенка в их самом полном объеме;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e) воспитание уважения к окружающей природе.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30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В тех государствах, где существуют этнические, религиозные или языковые </w:t>
      </w:r>
      <w:proofErr w:type="gramStart"/>
      <w:r w:rsidRPr="00C06AF0">
        <w:rPr>
          <w:rFonts w:ascii="Times New Roman" w:hAnsi="Times New Roman" w:cs="Times New Roman"/>
          <w:sz w:val="24"/>
          <w:szCs w:val="24"/>
        </w:rPr>
        <w:t>меньшинства</w:t>
      </w:r>
      <w:proofErr w:type="gramEnd"/>
      <w:r w:rsidRPr="00C06AF0">
        <w:rPr>
          <w:rFonts w:ascii="Times New Roman" w:hAnsi="Times New Roman" w:cs="Times New Roman"/>
          <w:sz w:val="24"/>
          <w:szCs w:val="24"/>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31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32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w:t>
      </w:r>
      <w:r w:rsidRPr="00C06AF0">
        <w:rPr>
          <w:rFonts w:ascii="Times New Roman" w:hAnsi="Times New Roman" w:cs="Times New Roman"/>
          <w:sz w:val="24"/>
          <w:szCs w:val="24"/>
        </w:rPr>
        <w:lastRenderedPageBreak/>
        <w:t>ущерб его здоровью и физическому, умственному, духовному, моральному и социальному развитию.</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устанавливают минимальный возраст или минимальные возрасты для приема на работу;</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определяют необходимые требования о продолжительности рабочего дня и условиях труда;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33</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34</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склонения или принуждения ребенка к любой незаконной сексуальной деятельности;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использования в целях эксплуатации детей в проституции или в другой незаконной сексуальной практике;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c) использования в целях эксплуатации детей в порнографии и порнографических материалах.</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35</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36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37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Государства-участники обеспечивают, чтобы:</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38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39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06AF0">
        <w:rPr>
          <w:rFonts w:ascii="Times New Roman" w:hAnsi="Times New Roman" w:cs="Times New Roman"/>
          <w:sz w:val="24"/>
          <w:szCs w:val="24"/>
        </w:rPr>
        <w:t>реинтеграции</w:t>
      </w:r>
      <w:proofErr w:type="spellEnd"/>
      <w:r w:rsidRPr="00C06AF0">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06AF0">
        <w:rPr>
          <w:rFonts w:ascii="Times New Roman" w:hAnsi="Times New Roman" w:cs="Times New Roman"/>
          <w:sz w:val="24"/>
          <w:szCs w:val="24"/>
        </w:rPr>
        <w:t>реинтеграция</w:t>
      </w:r>
      <w:proofErr w:type="spellEnd"/>
      <w:r w:rsidRPr="00C06AF0">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40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06AF0">
        <w:rPr>
          <w:rFonts w:ascii="Times New Roman" w:hAnsi="Times New Roman" w:cs="Times New Roman"/>
          <w:sz w:val="24"/>
          <w:szCs w:val="24"/>
        </w:rPr>
        <w:t>реинтеграции</w:t>
      </w:r>
      <w:proofErr w:type="spellEnd"/>
      <w:r w:rsidRPr="00C06AF0">
        <w:rPr>
          <w:rFonts w:ascii="Times New Roman" w:hAnsi="Times New Roman" w:cs="Times New Roman"/>
          <w:sz w:val="24"/>
          <w:szCs w:val="24"/>
        </w:rPr>
        <w:t xml:space="preserve"> и выполнению им полезной роли в обществе.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i) презумпция невиновности, пока его вина не будет доказана согласно закону; </w:t>
      </w:r>
    </w:p>
    <w:p w:rsidR="008A18F6" w:rsidRPr="00C06AF0" w:rsidRDefault="008A18F6" w:rsidP="00291BBA">
      <w:pPr>
        <w:spacing w:after="0"/>
        <w:jc w:val="both"/>
        <w:rPr>
          <w:rFonts w:ascii="Times New Roman" w:hAnsi="Times New Roman" w:cs="Times New Roman"/>
          <w:sz w:val="24"/>
          <w:szCs w:val="24"/>
        </w:rPr>
      </w:pPr>
      <w:proofErr w:type="spellStart"/>
      <w:r w:rsidRPr="00C06AF0">
        <w:rPr>
          <w:rFonts w:ascii="Times New Roman" w:hAnsi="Times New Roman" w:cs="Times New Roman"/>
          <w:sz w:val="24"/>
          <w:szCs w:val="24"/>
        </w:rPr>
        <w:t>ii</w:t>
      </w:r>
      <w:proofErr w:type="spellEnd"/>
      <w:r w:rsidRPr="00C06AF0">
        <w:rPr>
          <w:rFonts w:ascii="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8A18F6" w:rsidRPr="00C06AF0" w:rsidRDefault="008A18F6" w:rsidP="00291BBA">
      <w:pPr>
        <w:spacing w:after="0"/>
        <w:jc w:val="both"/>
        <w:rPr>
          <w:rFonts w:ascii="Times New Roman" w:hAnsi="Times New Roman" w:cs="Times New Roman"/>
          <w:sz w:val="24"/>
          <w:szCs w:val="24"/>
        </w:rPr>
      </w:pPr>
      <w:proofErr w:type="spellStart"/>
      <w:r w:rsidRPr="00C06AF0">
        <w:rPr>
          <w:rFonts w:ascii="Times New Roman" w:hAnsi="Times New Roman" w:cs="Times New Roman"/>
          <w:sz w:val="24"/>
          <w:szCs w:val="24"/>
        </w:rPr>
        <w:t>iii</w:t>
      </w:r>
      <w:proofErr w:type="spellEnd"/>
      <w:r w:rsidRPr="00C06AF0">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8A18F6" w:rsidRPr="00C06AF0" w:rsidRDefault="008A18F6" w:rsidP="00291BBA">
      <w:pPr>
        <w:spacing w:after="0"/>
        <w:jc w:val="both"/>
        <w:rPr>
          <w:rFonts w:ascii="Times New Roman" w:hAnsi="Times New Roman" w:cs="Times New Roman"/>
          <w:sz w:val="24"/>
          <w:szCs w:val="24"/>
        </w:rPr>
      </w:pPr>
      <w:proofErr w:type="spellStart"/>
      <w:r w:rsidRPr="00C06AF0">
        <w:rPr>
          <w:rFonts w:ascii="Times New Roman" w:hAnsi="Times New Roman" w:cs="Times New Roman"/>
          <w:sz w:val="24"/>
          <w:szCs w:val="24"/>
        </w:rPr>
        <w:t>iv</w:t>
      </w:r>
      <w:proofErr w:type="spellEnd"/>
      <w:r w:rsidRPr="00C06AF0">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A18F6" w:rsidRPr="00C06AF0" w:rsidRDefault="008A18F6" w:rsidP="00291BBA">
      <w:pPr>
        <w:spacing w:after="0"/>
        <w:jc w:val="both"/>
        <w:rPr>
          <w:rFonts w:ascii="Times New Roman" w:hAnsi="Times New Roman" w:cs="Times New Roman"/>
          <w:sz w:val="24"/>
          <w:szCs w:val="24"/>
        </w:rPr>
      </w:pPr>
      <w:proofErr w:type="spellStart"/>
      <w:r w:rsidRPr="00C06AF0">
        <w:rPr>
          <w:rFonts w:ascii="Times New Roman" w:hAnsi="Times New Roman" w:cs="Times New Roman"/>
          <w:sz w:val="24"/>
          <w:szCs w:val="24"/>
        </w:rPr>
        <w:t>vi</w:t>
      </w:r>
      <w:proofErr w:type="spellEnd"/>
      <w:r w:rsidRPr="00C06AF0">
        <w:rPr>
          <w:rFonts w:ascii="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
    <w:p w:rsidR="008A18F6" w:rsidRPr="00C06AF0" w:rsidRDefault="008A18F6" w:rsidP="00291BBA">
      <w:pPr>
        <w:spacing w:after="0"/>
        <w:jc w:val="both"/>
        <w:rPr>
          <w:rFonts w:ascii="Times New Roman" w:hAnsi="Times New Roman" w:cs="Times New Roman"/>
          <w:sz w:val="24"/>
          <w:szCs w:val="24"/>
        </w:rPr>
      </w:pPr>
      <w:proofErr w:type="spellStart"/>
      <w:r w:rsidRPr="00C06AF0">
        <w:rPr>
          <w:rFonts w:ascii="Times New Roman" w:hAnsi="Times New Roman" w:cs="Times New Roman"/>
          <w:sz w:val="24"/>
          <w:szCs w:val="24"/>
        </w:rPr>
        <w:t>vii</w:t>
      </w:r>
      <w:proofErr w:type="spellEnd"/>
      <w:r w:rsidRPr="00C06AF0">
        <w:rPr>
          <w:rFonts w:ascii="Times New Roman" w:hAnsi="Times New Roman" w:cs="Times New Roman"/>
          <w:sz w:val="24"/>
          <w:szCs w:val="24"/>
        </w:rPr>
        <w:t>) полное уважение его личной жизни на всех стадиях разбирательства.</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r w:rsidR="00550B1C" w:rsidRPr="00C06AF0">
        <w:rPr>
          <w:rFonts w:ascii="Times New Roman" w:hAnsi="Times New Roman" w:cs="Times New Roman"/>
          <w:sz w:val="24"/>
          <w:szCs w:val="24"/>
        </w:rPr>
        <w:t>обвиняются,</w:t>
      </w:r>
      <w:r w:rsidRPr="00C06AF0">
        <w:rPr>
          <w:rFonts w:ascii="Times New Roman" w:hAnsi="Times New Roman" w:cs="Times New Roman"/>
          <w:sz w:val="24"/>
          <w:szCs w:val="24"/>
        </w:rPr>
        <w:t xml:space="preserve"> или признаются виновными в его нарушении, и в частности: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установлению минимального возраста, ниже которого дети считаются неспособными нарушить уголовное законодательство; </w:t>
      </w:r>
    </w:p>
    <w:p w:rsidR="008A18F6" w:rsidRPr="00C06AF0" w:rsidRDefault="008A18F6" w:rsidP="00291BBA">
      <w:pPr>
        <w:spacing w:after="0"/>
        <w:jc w:val="both"/>
        <w:rPr>
          <w:rFonts w:ascii="Times New Roman" w:hAnsi="Times New Roman" w:cs="Times New Roman"/>
          <w:sz w:val="24"/>
          <w:szCs w:val="24"/>
        </w:rPr>
      </w:pP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41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a) в законе государства-участника; или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в нормах международного права, действующих в отношении данного государства.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Часть II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42</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43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7. В случае смерти или выхода в отставку какого-либо члена Комитета или если </w:t>
      </w:r>
      <w:proofErr w:type="gramStart"/>
      <w:r w:rsidRPr="00C06AF0">
        <w:rPr>
          <w:rFonts w:ascii="Times New Roman" w:hAnsi="Times New Roman" w:cs="Times New Roman"/>
          <w:sz w:val="24"/>
          <w:szCs w:val="24"/>
        </w:rPr>
        <w:t>он</w:t>
      </w:r>
      <w:proofErr w:type="gramEnd"/>
      <w:r w:rsidRPr="00C06AF0">
        <w:rPr>
          <w:rFonts w:ascii="Times New Roman" w:hAnsi="Times New Roman" w:cs="Times New Roman"/>
          <w:sz w:val="24"/>
          <w:szCs w:val="24"/>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8. Комитет устанавливает свои собственные правила процедуры.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9. Комитет избирает своих должностных лиц на двухлетний срок.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lastRenderedPageBreak/>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44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впоследствии через каждые пять лет.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45</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sidRPr="00C06AF0">
        <w:rPr>
          <w:rFonts w:ascii="Times New Roman" w:hAnsi="Times New Roman" w:cs="Times New Roman"/>
          <w:sz w:val="24"/>
          <w:szCs w:val="24"/>
        </w:rPr>
        <w:t>помощи</w:t>
      </w:r>
      <w:proofErr w:type="gramEnd"/>
      <w:r w:rsidRPr="00C06AF0">
        <w:rPr>
          <w:rFonts w:ascii="Times New Roman" w:hAnsi="Times New Roman" w:cs="Times New Roman"/>
          <w:sz w:val="24"/>
          <w:szCs w:val="24"/>
        </w:rPr>
        <w:t xml:space="preserve"> или указывается на потребность в этом, а также </w:t>
      </w:r>
      <w:r w:rsidRPr="00C06AF0">
        <w:rPr>
          <w:rFonts w:ascii="Times New Roman" w:hAnsi="Times New Roman" w:cs="Times New Roman"/>
          <w:sz w:val="24"/>
          <w:szCs w:val="24"/>
        </w:rPr>
        <w:lastRenderedPageBreak/>
        <w:t xml:space="preserve">замечания и предложения Комитета, если таковые имеются, относительно таких просьб или указаний;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Часть III</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46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Настоящая Конвенция открыта для подписания ее всеми государствами.</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47</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48</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49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50</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w:t>
      </w:r>
      <w:r w:rsidRPr="00C06AF0">
        <w:rPr>
          <w:rFonts w:ascii="Times New Roman" w:hAnsi="Times New Roman" w:cs="Times New Roman"/>
          <w:sz w:val="24"/>
          <w:szCs w:val="24"/>
        </w:rPr>
        <w:lastRenderedPageBreak/>
        <w:t xml:space="preserve">обязательными положения настоящей Конвенции и любые предшествующие поправки, которые ими приняты.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51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2. Оговорка, не совместимая с целями и задачами настоящей Конвенции, не допускается.</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 xml:space="preserve">Статья 52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C06AF0">
        <w:rPr>
          <w:rFonts w:ascii="Times New Roman" w:hAnsi="Times New Roman" w:cs="Times New Roman"/>
          <w:sz w:val="24"/>
          <w:szCs w:val="24"/>
        </w:rPr>
        <w:cr/>
      </w:r>
      <w:r w:rsidRPr="00C06AF0">
        <w:rPr>
          <w:rFonts w:ascii="Times New Roman" w:hAnsi="Times New Roman" w:cs="Times New Roman"/>
          <w:b/>
          <w:sz w:val="24"/>
          <w:szCs w:val="24"/>
        </w:rPr>
        <w:t xml:space="preserve">Статья 53 </w:t>
      </w:r>
    </w:p>
    <w:p w:rsidR="008A18F6"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8A18F6" w:rsidRPr="00C06AF0" w:rsidRDefault="008A18F6" w:rsidP="00291BBA">
      <w:pPr>
        <w:spacing w:after="0"/>
        <w:jc w:val="both"/>
        <w:rPr>
          <w:rFonts w:ascii="Times New Roman" w:hAnsi="Times New Roman" w:cs="Times New Roman"/>
          <w:b/>
          <w:sz w:val="24"/>
          <w:szCs w:val="24"/>
        </w:rPr>
      </w:pPr>
      <w:r w:rsidRPr="00C06AF0">
        <w:rPr>
          <w:rFonts w:ascii="Times New Roman" w:hAnsi="Times New Roman" w:cs="Times New Roman"/>
          <w:b/>
          <w:sz w:val="24"/>
          <w:szCs w:val="24"/>
        </w:rPr>
        <w:t>Статья 54</w:t>
      </w:r>
    </w:p>
    <w:p w:rsidR="00413E9F" w:rsidRPr="00C06AF0" w:rsidRDefault="008A18F6" w:rsidP="00291BBA">
      <w:pPr>
        <w:spacing w:after="0"/>
        <w:jc w:val="both"/>
        <w:rPr>
          <w:rFonts w:ascii="Times New Roman" w:hAnsi="Times New Roman" w:cs="Times New Roman"/>
          <w:sz w:val="24"/>
          <w:szCs w:val="24"/>
        </w:rPr>
      </w:pPr>
      <w:r w:rsidRPr="00C06AF0">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413E9F" w:rsidRPr="00C06AF0" w:rsidSect="00A03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useFELayout/>
    <w:compatSetting w:name="compatibilityMode" w:uri="http://schemas.microsoft.com/office/word" w:val="12"/>
  </w:compat>
  <w:rsids>
    <w:rsidRoot w:val="008A18F6"/>
    <w:rsid w:val="00291BBA"/>
    <w:rsid w:val="00413E9F"/>
    <w:rsid w:val="00550B1C"/>
    <w:rsid w:val="008A18F6"/>
    <w:rsid w:val="00A03971"/>
    <w:rsid w:val="00C0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75E63-46EE-4565-8CAC-B002A71D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7372</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dcterms:created xsi:type="dcterms:W3CDTF">2012-02-13T14:15:00Z</dcterms:created>
  <dcterms:modified xsi:type="dcterms:W3CDTF">2020-03-05T10:37:00Z</dcterms:modified>
</cp:coreProperties>
</file>