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06" w:rsidRPr="00B75C06" w:rsidRDefault="00B75C06" w:rsidP="00B75C06">
      <w:pPr>
        <w:ind w:left="993" w:hanging="993"/>
        <w:jc w:val="right"/>
        <w:rPr>
          <w:sz w:val="28"/>
          <w:szCs w:val="28"/>
        </w:rPr>
      </w:pPr>
      <w:r w:rsidRPr="00B75C06">
        <w:rPr>
          <w:sz w:val="28"/>
          <w:szCs w:val="28"/>
        </w:rPr>
        <w:t xml:space="preserve">Утверждаю </w:t>
      </w:r>
    </w:p>
    <w:p w:rsidR="00B75C06" w:rsidRPr="00B75C06" w:rsidRDefault="00B75C06" w:rsidP="00B75C06">
      <w:pPr>
        <w:ind w:left="993" w:hanging="993"/>
        <w:jc w:val="right"/>
        <w:rPr>
          <w:sz w:val="28"/>
          <w:szCs w:val="28"/>
        </w:rPr>
      </w:pPr>
      <w:r w:rsidRPr="00B75C06">
        <w:rPr>
          <w:sz w:val="28"/>
          <w:szCs w:val="28"/>
        </w:rPr>
        <w:t>директор школы</w:t>
      </w:r>
    </w:p>
    <w:p w:rsidR="00B75C06" w:rsidRDefault="00B75C06" w:rsidP="00B75C06">
      <w:pPr>
        <w:ind w:left="993" w:hanging="993"/>
        <w:jc w:val="right"/>
      </w:pPr>
      <w:r w:rsidRPr="00B75C0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B75C06">
        <w:rPr>
          <w:sz w:val="28"/>
          <w:szCs w:val="28"/>
        </w:rPr>
        <w:t xml:space="preserve">_______ </w:t>
      </w:r>
      <w:proofErr w:type="spellStart"/>
      <w:r w:rsidRPr="00B75C06">
        <w:rPr>
          <w:sz w:val="28"/>
          <w:szCs w:val="28"/>
        </w:rPr>
        <w:t>Винокурова</w:t>
      </w:r>
      <w:proofErr w:type="spellEnd"/>
      <w:r w:rsidRPr="00B75C06">
        <w:rPr>
          <w:sz w:val="28"/>
          <w:szCs w:val="28"/>
        </w:rPr>
        <w:t xml:space="preserve"> И.Г</w:t>
      </w:r>
    </w:p>
    <w:p w:rsidR="00B75C06" w:rsidRPr="00B75C06" w:rsidRDefault="00B75C06" w:rsidP="00B75C06">
      <w:pPr>
        <w:ind w:left="993" w:hanging="993"/>
        <w:jc w:val="center"/>
        <w:rPr>
          <w:b/>
          <w:sz w:val="36"/>
          <w:szCs w:val="36"/>
        </w:rPr>
      </w:pPr>
      <w:r w:rsidRPr="00B75C06">
        <w:rPr>
          <w:b/>
          <w:sz w:val="36"/>
          <w:szCs w:val="36"/>
        </w:rPr>
        <w:t xml:space="preserve">План волонтёрского центра «За нами будущее». </w:t>
      </w:r>
    </w:p>
    <w:p w:rsidR="00F5237E" w:rsidRPr="00B75C06" w:rsidRDefault="00B75C06" w:rsidP="00B75C06">
      <w:pPr>
        <w:ind w:left="993" w:hanging="993"/>
        <w:jc w:val="center"/>
        <w:rPr>
          <w:b/>
          <w:sz w:val="36"/>
          <w:szCs w:val="36"/>
        </w:rPr>
      </w:pPr>
      <w:r w:rsidRPr="00B75C06">
        <w:rPr>
          <w:b/>
          <w:sz w:val="36"/>
          <w:szCs w:val="36"/>
        </w:rPr>
        <w:t>на 2018-2019  учебный год.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3281"/>
        <w:gridCol w:w="1684"/>
        <w:gridCol w:w="2559"/>
      </w:tblGrid>
      <w:tr w:rsidR="00B75C06" w:rsidTr="002A483C">
        <w:tc>
          <w:tcPr>
            <w:tcW w:w="741" w:type="dxa"/>
          </w:tcPr>
          <w:p w:rsidR="00B75C06" w:rsidRPr="00B75C06" w:rsidRDefault="00B75C06" w:rsidP="002A483C">
            <w:pPr>
              <w:rPr>
                <w:b/>
                <w:sz w:val="32"/>
                <w:szCs w:val="32"/>
              </w:rPr>
            </w:pPr>
            <w:r w:rsidRPr="00B75C06">
              <w:rPr>
                <w:b/>
                <w:sz w:val="32"/>
                <w:szCs w:val="32"/>
              </w:rPr>
              <w:t>№</w:t>
            </w:r>
            <w:proofErr w:type="spellStart"/>
            <w:r w:rsidRPr="00B75C06">
              <w:rPr>
                <w:b/>
                <w:sz w:val="32"/>
                <w:szCs w:val="32"/>
              </w:rPr>
              <w:t>п</w:t>
            </w:r>
            <w:proofErr w:type="gramStart"/>
            <w:r w:rsidRPr="00B75C06">
              <w:rPr>
                <w:b/>
                <w:sz w:val="32"/>
                <w:szCs w:val="32"/>
              </w:rPr>
              <w:t>.п</w:t>
            </w:r>
            <w:proofErr w:type="spellEnd"/>
            <w:proofErr w:type="gramEnd"/>
          </w:p>
        </w:tc>
        <w:tc>
          <w:tcPr>
            <w:tcW w:w="4626" w:type="dxa"/>
          </w:tcPr>
          <w:p w:rsidR="00B75C06" w:rsidRPr="00B75C06" w:rsidRDefault="00B75C06" w:rsidP="002A483C">
            <w:pPr>
              <w:rPr>
                <w:b/>
                <w:sz w:val="32"/>
                <w:szCs w:val="32"/>
              </w:rPr>
            </w:pPr>
            <w:r w:rsidRPr="00B75C06">
              <w:rPr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1936" w:type="dxa"/>
          </w:tcPr>
          <w:p w:rsidR="00B75C06" w:rsidRPr="00B75C06" w:rsidRDefault="00B75C06" w:rsidP="002A483C">
            <w:pPr>
              <w:rPr>
                <w:b/>
                <w:sz w:val="32"/>
                <w:szCs w:val="32"/>
              </w:rPr>
            </w:pPr>
            <w:r w:rsidRPr="00B75C06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2895" w:type="dxa"/>
          </w:tcPr>
          <w:p w:rsidR="00B75C06" w:rsidRPr="00B75C06" w:rsidRDefault="00B75C06" w:rsidP="002A483C">
            <w:pPr>
              <w:rPr>
                <w:b/>
                <w:sz w:val="32"/>
                <w:szCs w:val="32"/>
              </w:rPr>
            </w:pPr>
            <w:r w:rsidRPr="00B75C06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Привлечение молодежи к добровольческой - волонтерской деятельности.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волонтёрскую деятельность в ОУ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2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Ведение «банка данных» работы волонтеров.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волонтёрскую деятельность в ОУ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3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Освещение проводимых мероприятий на сайте школы.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волонтёрскую деятельность в ОУ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4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Организация и проведение заседаний с членами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волонтерского отряда «За нами будущее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по реализации плана работы отряда.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волонтёрскую деятельность в ОУ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5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Разработка и реализация социально - значимых проектов.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волонтерский отряд « Милосердие».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6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В помощь ветеранам…» с целью посещения посещение на дому ветеранов войны, тружеников тыла, вдов ветеранов войны, одиноко проживающих граждан для оказания посильной помощи в быту.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волонтёрскую деятельность в ОУ, волонтерский отряд « Милосердие»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7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Посещение на дому 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ветеранов войны, тружеников тыла, вдов ветеранов войны, одиноко проживающих граждан с целью поздравления их с календарными праздниками и памятными датами.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за 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волонтёрскую деятельность в ОУ, волонтерский отряд « Милосердие»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8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Проведение профилактических акций, направленных на пропаганду здорового образа жизни.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волонтерский отряд «Милосердие»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9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Участие в конкурсах и акциях различного уровня.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волонтерский отряд «Милосердие»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2A483C">
            <w:pPr>
              <w:numPr>
                <w:ilvl w:val="0"/>
                <w:numId w:val="10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Проведение акции « Забота» в рамках месячника Пожилого человека.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1октября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волонтерский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отряд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нами будущее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»,</w:t>
            </w:r>
          </w:p>
        </w:tc>
      </w:tr>
      <w:tr w:rsidR="00B75C06" w:rsidTr="002A483C">
        <w:tc>
          <w:tcPr>
            <w:tcW w:w="741" w:type="dxa"/>
          </w:tcPr>
          <w:p w:rsidR="00B75C06" w:rsidRDefault="00B75C06" w:rsidP="002A483C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C06" w:rsidRDefault="00B75C06" w:rsidP="002A483C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75C06" w:rsidRDefault="00B75C06" w:rsidP="002A483C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C06" w:rsidRPr="00CA5359" w:rsidRDefault="00B75C06" w:rsidP="002A483C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Участие в школьной акции  «Чистый двор, чистое село, чистая планета»». 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волонтерский отряд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 нами будущее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B75C06">
            <w:pPr>
              <w:numPr>
                <w:ilvl w:val="0"/>
                <w:numId w:val="11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Акция «Красная ленточка», посвященная Всемирному дню борьбы со СПИДом.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Волонтерский отряд «За нами будущее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B75C06">
            <w:pPr>
              <w:numPr>
                <w:ilvl w:val="0"/>
                <w:numId w:val="12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Проведение акций «Поздравление с Новым годом» и « Рождественский подарок». 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волонтёрскую деятельность в ОУ,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волонтерский отряд « За нами будущее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B75C06">
            <w:pPr>
              <w:numPr>
                <w:ilvl w:val="0"/>
                <w:numId w:val="13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Волонтёрские «Новогодние посиделки».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волонтёрскую деятельность в ОУ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B75C06">
            <w:pPr>
              <w:numPr>
                <w:ilvl w:val="0"/>
                <w:numId w:val="13"/>
              </w:numPr>
              <w:tabs>
                <w:tab w:val="clear" w:pos="720"/>
                <w:tab w:val="num" w:pos="786"/>
              </w:tabs>
              <w:spacing w:before="100" w:beforeAutospacing="1" w:after="240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Акция, посвященная Международному женскому дню «Весеннее настроение» (поздравление подшефных)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7марта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волонтёрскую деятельность в ОУ,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волонтерский отряд « За нами будущее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B75C06">
            <w:pPr>
              <w:numPr>
                <w:ilvl w:val="0"/>
                <w:numId w:val="14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^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Проведение акции « Празднуем вместе!» (поздравление на дому ветеранов войны, тружеников тыла, вдов ветеранов войны) 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волонтерский отряд « За нами будущее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B75C06">
            <w:pPr>
              <w:numPr>
                <w:ilvl w:val="0"/>
                <w:numId w:val="15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«Георгиевская ленточка», посвященная Дню Победы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волонтерский отряд « За нами будущее</w:t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75C06" w:rsidTr="002A483C">
        <w:tc>
          <w:tcPr>
            <w:tcW w:w="741" w:type="dxa"/>
          </w:tcPr>
          <w:p w:rsidR="00B75C06" w:rsidRPr="00CA5359" w:rsidRDefault="00B75C06" w:rsidP="00B75C06">
            <w:pPr>
              <w:numPr>
                <w:ilvl w:val="0"/>
                <w:numId w:val="16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 года.</w:t>
            </w:r>
          </w:p>
        </w:tc>
        <w:tc>
          <w:tcPr>
            <w:tcW w:w="1936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95" w:type="dxa"/>
          </w:tcPr>
          <w:p w:rsidR="00B75C06" w:rsidRPr="00CA5359" w:rsidRDefault="00B75C06" w:rsidP="002A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волонтёрскую деятельность в ОУ</w:t>
            </w:r>
          </w:p>
        </w:tc>
      </w:tr>
    </w:tbl>
    <w:p w:rsidR="00B75C06" w:rsidRDefault="00B75C06" w:rsidP="00B75C06"/>
    <w:p w:rsidR="00B75C06" w:rsidRPr="00B75C06" w:rsidRDefault="00B75C06" w:rsidP="00B75C06">
      <w:pPr>
        <w:ind w:left="993" w:hanging="993"/>
        <w:jc w:val="center"/>
        <w:rPr>
          <w:sz w:val="36"/>
          <w:szCs w:val="36"/>
        </w:rPr>
      </w:pPr>
    </w:p>
    <w:sectPr w:rsidR="00B75C06" w:rsidRPr="00B75C06" w:rsidSect="00B75C06">
      <w:pgSz w:w="11906" w:h="16838"/>
      <w:pgMar w:top="1134" w:right="19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281"/>
    <w:multiLevelType w:val="multilevel"/>
    <w:tmpl w:val="D2D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F42E1"/>
    <w:multiLevelType w:val="multilevel"/>
    <w:tmpl w:val="E174A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E4A5F"/>
    <w:multiLevelType w:val="multilevel"/>
    <w:tmpl w:val="AEE403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27428"/>
    <w:multiLevelType w:val="multilevel"/>
    <w:tmpl w:val="CF465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37AA5"/>
    <w:multiLevelType w:val="multilevel"/>
    <w:tmpl w:val="9858EA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02E34"/>
    <w:multiLevelType w:val="multilevel"/>
    <w:tmpl w:val="680AA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D4096"/>
    <w:multiLevelType w:val="multilevel"/>
    <w:tmpl w:val="E4BCBB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168EE"/>
    <w:multiLevelType w:val="multilevel"/>
    <w:tmpl w:val="8EBC4C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2420C"/>
    <w:multiLevelType w:val="multilevel"/>
    <w:tmpl w:val="3618B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E92027"/>
    <w:multiLevelType w:val="multilevel"/>
    <w:tmpl w:val="3CFE51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D016E"/>
    <w:multiLevelType w:val="multilevel"/>
    <w:tmpl w:val="F2C4F1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715D22"/>
    <w:multiLevelType w:val="multilevel"/>
    <w:tmpl w:val="59962D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8C68AA"/>
    <w:multiLevelType w:val="multilevel"/>
    <w:tmpl w:val="0A48D6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227A90"/>
    <w:multiLevelType w:val="multilevel"/>
    <w:tmpl w:val="80BC44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B71D89"/>
    <w:multiLevelType w:val="multilevel"/>
    <w:tmpl w:val="788AA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D7C1D"/>
    <w:multiLevelType w:val="multilevel"/>
    <w:tmpl w:val="4A782F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10"/>
  </w:num>
  <w:num w:numId="11">
    <w:abstractNumId w:val="7"/>
  </w:num>
  <w:num w:numId="12">
    <w:abstractNumId w:val="15"/>
  </w:num>
  <w:num w:numId="13">
    <w:abstractNumId w:val="2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06"/>
    <w:rsid w:val="00B75C06"/>
    <w:rsid w:val="00E0487E"/>
    <w:rsid w:val="00F5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КомпLend</dc:creator>
  <cp:lastModifiedBy>КомпLend</cp:lastModifiedBy>
  <cp:revision>1</cp:revision>
  <cp:lastPrinted>2018-10-13T12:59:00Z</cp:lastPrinted>
  <dcterms:created xsi:type="dcterms:W3CDTF">2018-10-13T12:49:00Z</dcterms:created>
  <dcterms:modified xsi:type="dcterms:W3CDTF">2018-10-13T13:00:00Z</dcterms:modified>
</cp:coreProperties>
</file>