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FFFFFF" w:val="clear"/>
        </w:rPr>
        <w:t xml:space="preserve">Анализ работы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FFFFFF" w:val="clear"/>
        </w:rPr>
        <w:t xml:space="preserve">школьного методического объединения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FFFFFF" w:val="clear"/>
        </w:rPr>
        <w:t xml:space="preserve">учителей истории и обществознания, географии,биологии,химии,ОБЖ,истории Дагестана за первое полугодие 2018-2019 учебного года.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Общая оценка работы по выполнению задач, поставленных перед МО.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первом полугодии 2018-2019 учебного года ШМО учителей  работали над методической темой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Технология ФГОС как фактор повышения результативности современного урока предметов общественного цикла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Целью работы ШМО являлась активизация педагогической деятельности учителей с целью формирования широкого круга компетентностей у учащихся и повышения мотивации, обучаемых к учебному процессу. Для реализации данной цели решались задачи научно-исследовательского обеспечения содержания образования, освоения новых продуктивных педагогических технологий, создание условий для развития профессионального творчества, повышение квалификации педагогических кадров, развитие потенциала педагогов и учащихся школы и др.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первом полугодии  2018-2019 учебного года работа учителей ШМО была направлена на совершенствование педагогического мастерства в соответствии с методической темой. В течение первого полугоди велась активная работа над практической направленностью деятельности учащихся по формированию ключевых компетенций, применялись различные формы учебной и внеклассной деятельности с использованием современных педагогических технологий. Учителя ШМО работали над развитием навыков самостоятельной работы, при этом, осуществляя индивидуальный, личностно - ориентированный подход в обучении, продолжена работа с одаренными детьми, комплексно решались задачи воспитания и развития познавательного интереса у учащихся, развития творческого потенциала на уроках. Своей плодотворной работой учителя ШМО стремились усилить роль их предмета в формировании духовного богатства, гармонично развитой личности с высокими нравственными идеалами.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Деятельность МО планировалась и осуществлялась на основе современных требований к модернизации образования, внедрения в учебный процесс новых технологий и приёмов обучения. В плане работы МО учтены разнообразные формы организации деятельности ШМО:</w:t>
      </w:r>
    </w:p>
    <w:p>
      <w:pPr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​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заседания методического объединения;</w:t>
      </w:r>
    </w:p>
    <w:p>
      <w:pPr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​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отчёты учителей по четвертям;</w:t>
      </w:r>
    </w:p>
    <w:p>
      <w:pPr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​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работа учителей над методической темой;</w:t>
      </w:r>
    </w:p>
    <w:p>
      <w:pPr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​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взаимопосещение уроков, внеклассных мероприятий;</w:t>
      </w:r>
    </w:p>
    <w:p>
      <w:pPr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​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подготовка учащихся к школьным олимпиадам и творческим конкурсам;</w:t>
      </w:r>
    </w:p>
    <w:p>
      <w:pPr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​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открытые уроки, их самоанализ;</w:t>
      </w:r>
    </w:p>
    <w:p>
      <w:pPr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​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самообразование учителей.</w:t>
      </w:r>
    </w:p>
    <w:p>
      <w:pPr>
        <w:spacing w:before="100" w:after="100" w:line="240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проведение предметных недель ( истории и обществознания, химии);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ШМО учителей работало в соответствии с планом работы МО и общешкольным планом. Регулярно проводились заседания МО, на которых обсуждались актуальные вопросы преподавания предметов, принимались конкретные решения и меры по их реализации. На каждом заседании МО изучались нормативная и правовая документация по вопросам образования, обсуждались проблемные вопросы преподавания предметов, осуществлялся анализ качества знаний учеников, обмен педагогическим опытом. Особое внимание уделялось вопросам подготовки учащихся в сдаче ОГЭ,ЕГЭ.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Анализ педагогических кадров.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методическое объединение входят 6 учителей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Бунеева Л.Е, Хазова Л.А., Абдурахманова Ш.А.,Шейхмагомедова З.А.,Раджабова Р.М.,АганьянцА.П. Все учителя имеют высшее образование по специальности, различные квалификационные категории.</w:t>
      </w:r>
    </w:p>
    <w:p>
      <w:pPr>
        <w:spacing w:before="100" w:after="100" w:line="240"/>
        <w:ind w:right="0" w:left="0" w:firstLine="54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Анализ работы по учебно-методическому обеспечению образовательного процесса по предмету.</w:t>
      </w:r>
    </w:p>
    <w:p>
      <w:pPr>
        <w:spacing w:before="100" w:after="10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Каждый учитель-предметник в соответствии с выбранными УМК, рекомендованными Министерством образования РФ, составил рабочие программы в образовательных областях. Все программы соответствуют обязательному минимуму содержания образования, предусмотрены региональный компонент, промежуточный и итоговый контроль знаний учащихся, подготовку к ОГЭ. Таким образом, все рабочие программы соответствовали всем нормам и требованиям.</w:t>
      </w:r>
    </w:p>
    <w:p>
      <w:pPr>
        <w:spacing w:before="100" w:after="10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Все программы в первом полугодии были пройдены в полном объеме. Отставания в прохождении учебного материала были скорректированы за счет резерва, выдачи программного материала блоками. Преподавание предметов осуществлялось в соответствие с базисным учебным планом, государственными стандартами, программами, а также методическими рекомендациями учителям-предметникам на 2018-2019 учебный год по предметам. Используемые в образовательном процессе учебные программы и учебники соответствуют инструктивно-методическим письмам МО и  РФ.</w:t>
      </w:r>
    </w:p>
    <w:p>
      <w:pPr>
        <w:spacing w:before="100" w:after="10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Работа по созданию методической базы кабинетов</w:t>
      </w:r>
    </w:p>
    <w:p>
      <w:pPr>
        <w:spacing w:before="100" w:after="100" w:line="240"/>
        <w:ind w:right="0" w:left="0" w:firstLine="5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2017-2018г. г. учителя МО работали над совершенствованием кабинетной системы. Широко использовались ТСО на уроках, продолжалось накопление и систематизация наглядного, дидактического и раздаточного материалов. Создано огромное количество печатного материала по предметам в форме контрольных, самостоятельных, тестовых работ, создано большое количество презентаций к урокам. Во втором полугодии 2018-2019 учебном году необходимо продолжить активную работу по совершенствованию учебно-методической базы кабинетов.</w:t>
      </w:r>
    </w:p>
    <w:p>
      <w:pPr>
        <w:spacing w:before="100" w:after="100" w:line="240"/>
        <w:ind w:right="0" w:left="0" w:firstLine="360"/>
        <w:jc w:val="both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Учителями МО создаются все условия для надлежащего обеспечения образовательного процесса. Соблюдается санитарно-гигиенический, тепловой, световой, противопожарный режим. МО учителей имеет: мультимедийный проектор, ноутбук. Однако учителя испытывают недостаток исторических карт, необходимых на уроках.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Таким образом, в школе имеются необходимые условия для достижения хорошего уровня преподавания истории и обществознания,географии,химии,биологии,обж и т.д. Однако работу по повышению квалификации следует продолжать и в новом учебном году.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Обобщение опыта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Опыт и разработки учителей нашли отражение в темах самообразования. Каждый учитель в течении первого полугодия работал над индивидуальной методической темой в соответствии с методической темой ШМО. проводили активную работу по теме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Проектно-исследовательская деятельность учащихся на уроках и внеурочное время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Arial Narrow" w:hAnsi="Arial Narrow" w:cs="Arial Narrow" w:eastAsia="Arial Narrow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Учителя активно делилась опытом своей работы на заседаниях ШМО, районных МО и семинарах. Темы для самообразования, выбранные педагогами МО, свидетельствуют о том, что учителя понимают всю важность задач, стоящих перед ними. В формулировках проблем, решаемых учителями, видятся новые подходы к образовательной деятельности. Главным в работе учителя считают заинтересовать ребят предметом, помочь им раскрыться, проявить себя творчески, дать ученикам свободно развиваться.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Учителями ШМО ведется методическая работа, которая позволяет им проводить уроки разных типов: уроки изучения нового материала, контроля знаний и умений, обобщения материала, уроки исследования, лабораторные и практические занятия, комбинированные уроки, уроки с использованием компьютерных технологий. Активно внедрялись в практику нетрадиционные уроки, которые позволяли выдвигать на первый план личность ученика, использовать импровизации, игровые виды деятельности, разные формы общения учителя с учеником, ученика с группой учащихся, с классом, что и стимулировало познавательную деятельность учащихся. В рамках общешкольной методической недели были проведены открытые уроки истории: "Отмена крепостного права в России" (учитель истории Хазова Л.А., "Путешествие в Древний Египет" учитель истории Шейхмагомедова З.А.).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 следующем полугодии необходимо продолжить работу по внедрению активных форм самостоятельной работы учащихся, по повышению своего самообразования, проведению обучающих семинаров, знакомству с опытом работы лучших педагогов, обобщению собственного опыта в рамках различных профессиональных конкурсов.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Анализ работы по подготовке к итоговой аттестации.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Особое внимание в работе МО уделялось подготовке к ОГЭ и ЕГЭ. Изучалась нормативно-правовая и методическая документация, продолжилась работа по формированию банка КИМов и совершенствованию методики подготовки к данным видам аттестации. В кабинете каждого учителя были оформлены информационные стенды о ОГЭ для учащихся и их родителей, велось ознакомление с изменениями в структуре экзаменационной работы и нормативно-правовой базе, проводились групповые и индивидуальные консультации, учащимися велись индивидуальные папки по подготовке к ОГЭ.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  <w:t xml:space="preserve">Анализ учебной деятельности по предметам.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Таким образом, по итогам первого полугодия 2018-2019 учебного года отмечается повышение качества знаний по некоторым предметам.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Учителям ШМО следует обеспечивать стабильные результаты качества знаний, повышать качество знаний учащихся.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Анализ внеклассной работы ШМО.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Внеклассная работа МО осуществлялась в первом полугодии 2018-2019 учебного года по различным направлениям согласно плану МО.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Учащиеся принимали в творческих конкурсах :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Учителя ШМО ведут работу с одаренными детьми, которые принимают участие в предметных олимпиадах, но победителей и призеров нет. Поэтому надо вести целенаправленную работу одаренными детьми.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Таким образом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, внеклассная работа по предметам гуманитарного цикла способствовала развитию у учащихся интереса к изучаемому предмету, повышению образовательного уровня учащихся, развитию у детей самостоятельности и творчества, навыков научно-исследовательской деятельности, повышению уровня мотивации изучения предметов. Однако в работе с одарёнными и сильными учащимися следует обратить внимание на привлечение большего количества учащихся к участию в олимпиадах по другим направлениям (право). К недостаткам работы МО следует отнести недостаточное участие учащихся и учителей в творческих конкурсах различного уровня.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Анализ методической работы МО показал, что методическая тема МО учителей истории,географии,химии,биологии,ист.Даг, обществознания,обж соответствует основным задачам, стоящим перед образовательным учреждением. Тематика заседаний МО отражает основные проблемные вопросы, которые стремятся решать учителя. В основном поставленные задачи методической работы на второе полугодие 2018 -2019 будут дальше реализовываться. Но в работе МО существуют недостатки. Так выявлено, что не все учителя готовы пока к внедрению новых технологий, созданию индивидуальных образовательных маршрутов нуждающихся в помощи учителя школьников; не достаточно хорошо налажена система работы со способными и слабоуспевающими детьми.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Анализируя работу МО школы в первом полугодии, хотелось бы дать следующие рекомендации по работе в следующем втором полугодии: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конкретно планировать работу по изучению, освоению и внедрению в практику передового опыта;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обеспечивать стабильные результаты качества знаний, повышать качество знаний учащихся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повышать уровень участия школьников в предметных олимпиадах различного уровня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повышать уровень активности педагогов в различных профессиональных конкурсах</w:t>
      </w:r>
    </w:p>
    <w:p>
      <w:pPr>
        <w:spacing w:before="100" w:after="100" w:line="240"/>
        <w:ind w:right="0" w:left="0" w:firstLine="72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Исходя из анализа методической работы в первом полугодии  2018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201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учебного года, учитывая положительный опыт и имеющиеся недостатки, необходимо во втором полугодии работу МО направить на решение следующих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FFFFFF" w:val="clear"/>
        </w:rPr>
        <w:t xml:space="preserve">задач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Продолжить мониторинг качества и управления профессиональной деятельностью педагогов.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Продолжить повышение квалификации учителей через постоянно действующие формы обучения (курсы повышения квалификации)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Изучать инновационные процессы в методике преподавания в условиях реализации ФГОС и вырабатывать рекомендации для членов МО.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Анализировать результаты образовательной деятельности на заседаниях ШМО.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Накапливать и обобщать опыт по использованию проектных технологий обучения на уроках.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Интенсифицировать процесс обучения на основе внедрения информационных технологий (ИКТ)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Продолжать работу по обобщению опыта по подготовке учащихся к ОГЭ и ЕГЭ.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Активизировать внеклассную деятельность по предмету как средство развития познавательной деятельности.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9.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Повышать качественный уровень работы с одаренными детьми, способствовать повышению креативности школьников.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Повышать воспитательную роль предметов гуманитарного цикла.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