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4765"/>
        <w:gridCol w:w="4699"/>
      </w:tblGrid>
      <w:tr w:rsidR="00D70393" w:rsidRPr="00304289" w:rsidTr="00D70393">
        <w:tc>
          <w:tcPr>
            <w:tcW w:w="47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ПРИНЯТА</w:t>
            </w:r>
            <w:proofErr w:type="gramEnd"/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Крайновская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D70393" w:rsidRPr="00304289" w:rsidRDefault="008856A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__  от   31 .08.2019</w:t>
            </w:r>
            <w:r w:rsidR="00D70393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Крайновская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_________И.Г.Винокурова</w:t>
            </w:r>
            <w:proofErr w:type="spellEnd"/>
          </w:p>
          <w:p w:rsidR="00D70393" w:rsidRPr="00304289" w:rsidRDefault="008856A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 ___  от   ___________ 2019</w:t>
            </w:r>
            <w:r w:rsidR="00D70393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  ОБРАЗОВАТЕЛЬНАЯ ПРОГРАММА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 ОБЩЕГО ОБРАЗОВАНИЯ</w:t>
      </w:r>
    </w:p>
    <w:p w:rsidR="00D70393" w:rsidRPr="00304289" w:rsidRDefault="00D70393" w:rsidP="008856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Крайновская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8856A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2019-2020</w:t>
      </w:r>
      <w:r w:rsidR="00D70393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D70393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(10-11 классы)</w:t>
      </w: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56A3" w:rsidRDefault="008856A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034" w:rsidRDefault="00671034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1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8931"/>
        <w:gridCol w:w="850"/>
      </w:tblGrid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Целевой раздел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6E5E" w:rsidRPr="00E72698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 Пояснительная записка ………………………………………………….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E72698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96E5E" w:rsidRPr="00E72698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 Информационная справка о школе …………………………………….. 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E72698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Анализ качества образования ………………………………………….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96E5E" w:rsidRPr="001254AD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1.4. Система оценивания результатов освоения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программы ……………………………………………………….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96E5E" w:rsidRPr="001254A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96E5E" w:rsidRPr="001254AD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1.5. Формы аттестации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……………………………………… 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1254A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96E5E" w:rsidRPr="001254AD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1.6. Планируемые результаты освоения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 программ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1254A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096E5E" w:rsidRPr="001254AD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1.6.1. Русский язык…………………………………………………………...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1254A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096E5E" w:rsidRPr="001254AD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1.6.2. Литература……………………………………………………………..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1254A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096E5E" w:rsidRPr="001254AD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1.6.3. Математика…………………………………………………………….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1254A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096E5E" w:rsidRPr="001254AD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1.6.4. Информатика и ИКТ…………………………………………………..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1254A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96E5E" w:rsidRPr="001254AD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1.6.5. Иностранный язык…………………………………………………….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1254A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096E5E" w:rsidRPr="001254AD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1.6.6. Биология………………………………………………………………..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1254A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096E5E" w:rsidRPr="001254AD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1.6.7. Химия…………………………………………………………………..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1254A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096E5E" w:rsidRPr="001254AD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1.6.8. Физика………………………………………………………………….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1254A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096E5E" w:rsidRPr="006E2B80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1.6.9. География………………………………………………………………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6E2B80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096E5E" w:rsidRPr="006E2B80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1.6.10.История………………………………………………………………..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6E2B80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096E5E" w:rsidRPr="006E2B80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1.6.11. Обществознание ……………………………………………………..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6E2B80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096E5E" w:rsidRPr="006E2B80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1.6.12. Основы безопасности жизнедеятельности…………………………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6E2B80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1.6.13.Физическая культура…………………………………………………</w:t>
            </w:r>
          </w:p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1.6.14.МХК ……………………………………………………………..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DB616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96E5E" w:rsidRPr="00DB616D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Содержательный раздел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DB616D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Общеобразовательные программы …………………………………….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Рабочие программы учебных предметов, курсов, дисциплин (модулей) ……………………………………………………………………………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Основное содержание учебных программ 10-11 классов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2.3.1. Русский язык…………………………………………………………..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2.3.2. Литература……………………………………………………………..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2.3.3. Математика…………………………………………………………….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2.3.4. Информатика и ИКТ…………………………………………………..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2.3.5. Иностранный язык…………………………………………………….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2.3.6. Биология………………………………………………………………..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096E5E" w:rsidRPr="00FC35BA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2.3.7. Химия…………………………………………………………………..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FC35BA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96E5E" w:rsidRPr="00FC35BA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2.3.8. Физика………………………………………………………………….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FC35BA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2.3.9. География………………………………………………………………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2.3.10. История………………………………………………………………..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2.3.11. Обществознание……………………………………………………...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2.3.12. Основы безопасности жизнедеятельности………………………….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2.3.13. Физическая культура ………………………………………………..</w:t>
            </w:r>
          </w:p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 ……………………………………………………………..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096E5E" w:rsidRPr="001754D7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2.4. Программа развития воспитания и социализации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1754D7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Система внутренней оценки качества образования…………………...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096E5E" w:rsidRPr="003A2575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Организационный раздел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A2575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096E5E" w:rsidRPr="003A2575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Организация образовательного процесса ……………………………..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A2575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Учебный план …………………………………………………………...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096E5E" w:rsidRPr="007B78CB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Календарный учебный график…………………………………………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7B78CB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096E5E" w:rsidRPr="008040AC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 Система условий реализации образовательной программы …………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8040AC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096E5E" w:rsidRPr="009B65C6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3.6.1. Материально-техническое и учебно-методическое обеспечение реализации 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образовательной программы ………………………………….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096E5E" w:rsidRPr="009B65C6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3.6.2. Кадровое обеспечение реализации образовательной программы …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3.6.3. Психолого-педагогическое сопровождение реализации образовательной программы  …………………………………………………………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3.6.4. Содержание дополнительного образования в школе……………….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3.6.6. Программа формирования культуры здорового и безопасного образа жизни…………………………………………………………………….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3.6.7. Программа экологического воспитания школьников……………….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3.6.8. Финансовое обеспечение реализации образовательной программы 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096E5E" w:rsidRPr="00304289" w:rsidTr="00096E5E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3.6.9. Сетевой график реализации образовательной программы…………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E5E" w:rsidRPr="00304289" w:rsidRDefault="00096E5E" w:rsidP="00A75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D70393" w:rsidRPr="00304289" w:rsidTr="00D70393">
        <w:trPr>
          <w:trHeight w:val="167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856A3" w:rsidRDefault="008856A3" w:rsidP="008856A3">
      <w:pPr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393" w:rsidRPr="00304289" w:rsidRDefault="008856A3" w:rsidP="008856A3">
      <w:pPr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 </w:t>
      </w:r>
      <w:r w:rsidR="00D70393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ЦЕЛЕВОЙ РАЗДЕЛ</w:t>
      </w:r>
    </w:p>
    <w:p w:rsidR="00D70393" w:rsidRPr="00304289" w:rsidRDefault="00D7039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8856A3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            Пояснительная записка</w:t>
      </w:r>
    </w:p>
    <w:p w:rsidR="00D70393" w:rsidRPr="00304289" w:rsidRDefault="00D70393" w:rsidP="008856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885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образовательная программа является нормативно-управленческим документом МКОУ «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Крайновская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представляет собой комплекс основных характеристик образования на ступени среднего общего  образования,  включающий содержание образования и условия его реализации, характеризует специфику содержания образования и особенности организации учебно-воспитательного процесса.</w:t>
      </w:r>
    </w:p>
    <w:p w:rsidR="00D70393" w:rsidRPr="00304289" w:rsidRDefault="00D70393" w:rsidP="003042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соответствии с нормативными документами: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Законы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29.12. 2012 № 273-ФЗ «Об образовании в Российской Федерации» (ред. от 02.03.2016; с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доп., вступ. в силу с 01.07.2016);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01.12.2007 № 309  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(ред. от 23.07.2013);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Областной закон от 14.11.2013 № 26-ЗС «Об образовании в Ростовской области» (в ред. от 24.04.2015 № 362-ЗС).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Главного государственного санитарного врача РФ от 29.12.2010 № 189 «Об утверждении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24.11.2015 № 81).</w:t>
      </w:r>
      <w:proofErr w:type="gramEnd"/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Приказы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20.08.2008 № 241, 30.08.2010 № 889, 03.06.2011 № 1994, от 01.02.2012 </w:t>
      </w:r>
      <w:hyperlink r:id="rId8" w:history="1">
        <w:r w:rsidRPr="003042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</w:hyperlink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74);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приказ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среднего общего и среднего общего образования» (в ред. от 13.12. 2013, от 28.05.2014, от 17.07.2015);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приказ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среднего общего, среднего общего образования» (в ред. приказов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08.06.2015 № 576, от 28.12.2015 №1529, от 26.01.2016 № 38);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приказ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09.01.2014 г. № 2 «Об утверждении порядка 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29.04.2015 № 450 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среднего общего, среднего общего образования»;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среднего общего, среднего общего образования, утвержденный приказом Минобразования и науки России от 5 сентября 2013 года № 1047»;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Письма: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Минобразования России от 31.10.2003 № 13-51-263/123 «Об оценивании  и аттестации учащихся, отнесенных по состоянию  здоровья к специальной медицинской группе для занятий физической культурой»;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Департамента государственной политики в образовании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04.03.2010 № 03-413 «О методических рекомендациях по реализации элективных курсов»;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09.02.2012 № 102/03 «О введении курса ОРКСЭ с 1 сентября 2012 года»;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от 15.11.2013 № НТ-1139/08 «Об организации получения образования в семейной форме»;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письмо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29.04.2014 № 08-548 «О федеральном перечне учебников»;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02.02.2015 № НТ-136/08 «О федеральном перечне учебников»;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от 20.07.2015 № 09-1774 «О направлении учебно-методических материалов»;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письмо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04.09.2015 № 08-1404 «Об отборе организаций, выпускающих учебные пособия»;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18.03.2016 № НТ-393/08 «Об обеспечении учебными изданиями (учебниками и учебными пособиями).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Устав школы.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Миссия школы выражается в создании системы современного школьного образования,  направленной на формирование личности ребенка в контексте программы «Наша новая школа».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Ценности: ребенок, его жизнь, духовное и физическое здоровье;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 духовность, как явление детской индивидуальности и про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явление высших образцов культуры;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  соборность, как единство человеческого рода, включен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ребенка в социальные системы;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 уникальность жизнетворчества ребенка;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 духовно-нравственная личность;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 физически и психически здоровая личность; интеллектуально-творческая личность.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образовательной программы: создание и развитие модели личностно-ориентированного образования для учащихся с высоким уровнем интеллекта и стремлением к познанию.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 Осуществление образовательных услуг по формированию широкой математической  подготовки,  высокого уровня общекультурных и профессиональных умений, навыков и развития обучающихся.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 Выявление, сохранение, развитие и реализация интересов, склонностей, индивидуальных творческих особенностей и талантов обучающихся.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 Развитие педагогического творчества учителей, участие в программе подготовки профессионально-творческой личности  учителя.</w:t>
      </w:r>
    </w:p>
    <w:p w:rsidR="00D70393" w:rsidRPr="00304289" w:rsidRDefault="00D70393" w:rsidP="0030428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разработка модулей в структуре и содержании углубленного изучения математики, информатики, иностранных языков  через введение специальных курсов  и исследовательских проектов в образовательные программы;</w:t>
      </w:r>
    </w:p>
    <w:p w:rsidR="00D70393" w:rsidRPr="00304289" w:rsidRDefault="00D70393" w:rsidP="0030428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Создание оптимальной модели системы воспитательной работы, опирающейся на формирование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среды, как средства для включения учащихся в разнообразную творческую деятельность;</w:t>
      </w:r>
    </w:p>
    <w:p w:rsidR="00D70393" w:rsidRPr="00304289" w:rsidRDefault="00D70393" w:rsidP="0030428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программу психолого-педагогического мониторинга и исследований, обеспечивающих процессы и инноваций в образовательной системе.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Осуществление образовательных услуг по формированию широкой математической  подготовки,  высокого уровня общекультурных и профессиональных умений, навыков и развития обучающихся.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 Выявление, сохранение, развитие и реализация интересов, склонностей, индивидуальных творческих особенностей и талантов обучающихся.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 Развитие педагогического творчества учителей, участие в программе подготовки профессионально-творческой личности  учителя.</w:t>
      </w:r>
    </w:p>
    <w:p w:rsidR="00D70393" w:rsidRPr="00304289" w:rsidRDefault="00D70393" w:rsidP="00304289">
      <w:pPr>
        <w:spacing w:after="0" w:line="240" w:lineRule="auto"/>
        <w:ind w:left="7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разработка модулей в структуре и содержании углубленного изучения математики, информатики, иностранных языков  через введение специальных курсов  и исследовательских проектов в образовательные программы;</w:t>
      </w:r>
    </w:p>
    <w:p w:rsidR="00D70393" w:rsidRPr="00304289" w:rsidRDefault="00D70393" w:rsidP="00304289">
      <w:pPr>
        <w:spacing w:after="0" w:line="240" w:lineRule="auto"/>
        <w:ind w:left="7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 Создание оптимальной модели системы воспитательной работы, опирающейся на формирование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среды, как средства для включения учащихся в разнообразную творческую деятельность;</w:t>
      </w:r>
    </w:p>
    <w:p w:rsidR="00D70393" w:rsidRPr="00304289" w:rsidRDefault="00D70393" w:rsidP="0030428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программу психолого-педагогического мониторинга и исследований, обеспечивающих процессы и инноваций в образовательной системе.</w:t>
      </w:r>
    </w:p>
    <w:p w:rsidR="00D70393" w:rsidRPr="00304289" w:rsidRDefault="00D70393" w:rsidP="00304289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Приоритетные направления:</w:t>
      </w:r>
    </w:p>
    <w:p w:rsidR="00D70393" w:rsidRPr="00304289" w:rsidRDefault="00D70393" w:rsidP="0030428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Коренное изменение содержания и педагогических технологий для обеспечения достижения вариативных образовательных целей.</w:t>
      </w:r>
    </w:p>
    <w:p w:rsidR="00D70393" w:rsidRPr="00304289" w:rsidRDefault="00D70393" w:rsidP="0030428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Разработка и внедрение программ для каждого модуля в соответствии с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профильностью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вариативными учебными программами и образовательными стандартами.</w:t>
      </w:r>
    </w:p>
    <w:p w:rsidR="00D70393" w:rsidRPr="00304289" w:rsidRDefault="00D70393" w:rsidP="00304289">
      <w:pPr>
        <w:spacing w:after="0" w:line="240" w:lineRule="auto"/>
        <w:ind w:left="720" w:hanging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Социальная защита прав личности ребенка на получение качественного образования с последующей самореализацией в социуме.</w:t>
      </w:r>
    </w:p>
    <w:p w:rsidR="00D70393" w:rsidRPr="00304289" w:rsidRDefault="00D70393" w:rsidP="00304289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Ожидаемые конечные результаты реализации программы:</w:t>
      </w:r>
    </w:p>
    <w:p w:rsidR="00D70393" w:rsidRPr="00304289" w:rsidRDefault="00D70393" w:rsidP="00304289">
      <w:pPr>
        <w:spacing w:after="0" w:line="240" w:lineRule="auto"/>
        <w:ind w:left="753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       Становление активной адаптивной личности, способной к полноценной жизни и деятельности в меняющихся условиях современного общества.</w:t>
      </w:r>
    </w:p>
    <w:p w:rsidR="00D70393" w:rsidRPr="00304289" w:rsidRDefault="00D70393" w:rsidP="00304289">
      <w:pPr>
        <w:spacing w:after="0" w:line="240" w:lineRule="auto"/>
        <w:ind w:left="753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Получение учащимися полноценного качественного образования, отвечающего требованиям государственного образовательного стандарта и социального заказа через овладение:</w:t>
      </w:r>
    </w:p>
    <w:p w:rsidR="00D70393" w:rsidRPr="00304289" w:rsidRDefault="00D70393" w:rsidP="00304289">
      <w:pPr>
        <w:spacing w:after="0" w:line="240" w:lineRule="auto"/>
        <w:ind w:left="7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основными предметами учебного плана;</w:t>
      </w:r>
    </w:p>
    <w:p w:rsidR="00D70393" w:rsidRPr="00304289" w:rsidRDefault="00D70393" w:rsidP="00304289">
      <w:pPr>
        <w:spacing w:after="0" w:line="240" w:lineRule="auto"/>
        <w:ind w:left="7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дополнительными образовательными программами;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left="7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    профильными предметами на уровне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допрофессиональной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компетентности, являющейся стержневым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системообразующим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элементом образования (профессиональное самоопределение);</w:t>
      </w:r>
    </w:p>
    <w:p w:rsidR="00D70393" w:rsidRPr="00304289" w:rsidRDefault="00D70393" w:rsidP="00304289">
      <w:pPr>
        <w:spacing w:after="0" w:line="240" w:lineRule="auto"/>
        <w:ind w:left="7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надпредметными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 и умениями, обеспечивающими  осознание учащимися процесса собственного образования и его реальных итогов;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компетенциями, необходимыми для развития и социализации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 в познавательной деятельности: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использование для познания окружающего мира различных методов (наблюдение, измерение, опыт, эксперимент, моделирование и др.);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выделение характерных причинно-следственных связей;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определение адекватных способов решения задачи на основе алгоритмов и создания алгоритмов творческого и поискового характера;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сравнение, сопоставление, классификация, ранжирование объектов по критериям;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умение различать факт, мнение, доказательство, гипотезу, аксиому;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выполнение творческих работ, участие в проектной и исследовательской деятельности;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 в информационно-коммуникативной деятельности: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 поиск нужной информации, отделение основной информации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второстепенной;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восприятие устной речи и способность передавать содержание прослушанного текста, информации в различных видах;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беглое чтение, проведение информационно-смыслового анализа текста;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владение монологической и диалогической речью;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составление плана, тезиса, конспекта, вывода;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владение основными видами публичных выступлений (высказывание, монолог, дискуссия, полемика) согласно этическим нормам и правилам ведения диалога;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умелое использование Интернет-ресурсов для создания презентаций, подготовки докладов, рефератов;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 в рефлексивной деятельности: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самостоятельная организация учебной деятельности (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планирование и др.);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владение навыками контроля и оценки своей деятельности;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поиск и устранение причин возникших трудностей;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оценивание          своих          учебных          достижений,   поведения,   психофизиологического состояния;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соблюдение норм поведения, правил здорового образа жизни;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оценивание своей деятельности с точки зрения правовых норм, нравственных и эстетических ценностей;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 использование своих прав и выполнение  обязанностей;</w:t>
      </w:r>
    </w:p>
    <w:p w:rsidR="00D70393" w:rsidRPr="00304289" w:rsidRDefault="00D70393" w:rsidP="00304289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осуществление осознанного выбора путей продолжения образования или    профессиональной деятельности.</w:t>
      </w:r>
    </w:p>
    <w:p w:rsidR="00D70393" w:rsidRPr="00304289" w:rsidRDefault="00D70393" w:rsidP="003042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Основная образовательная программа школы – локальный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 города и микрорайона, материальных и кадровых возможностей школы.</w:t>
      </w:r>
    </w:p>
    <w:p w:rsidR="00D70393" w:rsidRPr="00304289" w:rsidRDefault="00D70393" w:rsidP="003042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 </w:t>
      </w:r>
      <w:r w:rsidRPr="008706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Информационная справка о школе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81"/>
        <w:gridCol w:w="4880"/>
      </w:tblGrid>
      <w:tr w:rsidR="00D70393" w:rsidRPr="00304289" w:rsidTr="00D70393"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общеобразовательного учреждения в соответствии с Уставом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76375"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 w:rsidR="00376375" w:rsidRPr="00304289">
              <w:rPr>
                <w:rFonts w:ascii="Times New Roman" w:hAnsi="Times New Roman" w:cs="Times New Roman"/>
                <w:sz w:val="24"/>
                <w:szCs w:val="24"/>
              </w:rPr>
              <w:t>Крайновская</w:t>
            </w:r>
            <w:proofErr w:type="spellEnd"/>
            <w:r w:rsidR="00376375"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="00376375" w:rsidRPr="00304289">
              <w:rPr>
                <w:rFonts w:ascii="Times New Roman" w:hAnsi="Times New Roman" w:cs="Times New Roman"/>
                <w:sz w:val="24"/>
                <w:szCs w:val="24"/>
              </w:rPr>
              <w:t>Кизлярского</w:t>
            </w:r>
            <w:proofErr w:type="spellEnd"/>
            <w:r w:rsidR="00376375"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Дагестан</w:t>
            </w:r>
          </w:p>
        </w:tc>
      </w:tr>
      <w:tr w:rsidR="00D70393" w:rsidRPr="00304289" w:rsidTr="00D70393"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 (юридический, фактический адрес); контактная информация</w:t>
            </w:r>
          </w:p>
        </w:tc>
        <w:tc>
          <w:tcPr>
            <w:tcW w:w="5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76375"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368822 с. </w:t>
            </w:r>
            <w:proofErr w:type="spellStart"/>
            <w:r w:rsidR="00376375" w:rsidRPr="00304289">
              <w:rPr>
                <w:rFonts w:ascii="Times New Roman" w:hAnsi="Times New Roman" w:cs="Times New Roman"/>
                <w:sz w:val="24"/>
                <w:szCs w:val="24"/>
              </w:rPr>
              <w:t>Крайновка</w:t>
            </w:r>
            <w:proofErr w:type="spellEnd"/>
            <w:proofErr w:type="gramStart"/>
            <w:r w:rsidR="00376375"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76375"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6375" w:rsidRPr="00304289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="00376375"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район, ул. Нагибина, 22а.</w:t>
            </w:r>
          </w:p>
        </w:tc>
      </w:tr>
      <w:tr w:rsidR="00D70393" w:rsidRPr="00304289" w:rsidTr="00D70393"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</w:t>
            </w:r>
            <w:r w:rsidR="00763B85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бразование «</w:t>
            </w:r>
            <w:proofErr w:type="spellStart"/>
            <w:r w:rsidR="00763B85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="00763B85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РД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70393" w:rsidRPr="00304289" w:rsidTr="00D70393"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Организационно-правовая форма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</w:tr>
      <w:tr w:rsidR="00D70393" w:rsidRPr="00304289" w:rsidTr="00D70393"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образовательной организации</w:t>
            </w:r>
          </w:p>
        </w:tc>
        <w:tc>
          <w:tcPr>
            <w:tcW w:w="5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</w:tr>
      <w:tr w:rsidR="00D70393" w:rsidRPr="00304289" w:rsidTr="00D70393"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5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376375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</w:t>
            </w:r>
            <w:r w:rsidR="00D70393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тидневная учебная неделя обучающихся 10-11 классов</w:t>
            </w:r>
          </w:p>
        </w:tc>
      </w:tr>
    </w:tbl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предоставления образовательных услуг всем детям без исключения, требует  вариативности образовательной системы, создания условий для личностного становления и развития всех учащихся через их полноценную содержательную и здоровую жизнедеятельность.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Отсюда: главное требование  образовательной программы и системы школы  – быть адаптивной по отношению к каждому школьнику.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Основу системы учебной работы в школе составляют базовые национальные ценности российского общества нашего времени гражданственность,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профессионализм.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         </w:t>
      </w:r>
    </w:p>
    <w:p w:rsidR="00D70393" w:rsidRPr="00304289" w:rsidRDefault="00D70393" w:rsidP="003042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условием успешности развития школы явля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сочетание педагогического профессионализма учителей и внутренней учебной мотивации школьников. Первое обеспечивается за счет постро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ения гуманистической, технологичной, научной сис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темы развития педагогического коллектива. Второе - за счет ориентации во взаимодействии с учениками на развитие их познавательного интереса,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умений, эмоциональной привлекатель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процесса обучения.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посредством создания содержательных, организационных и методических условий призвана помочь каждому ученику быть: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субъектом собственной жизнедеятельности;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субъектом предметной деятельности;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субъектом деятельности общения;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субъектом деятельности самосознания.</w:t>
      </w:r>
    </w:p>
    <w:p w:rsidR="00D70393" w:rsidRPr="00304289" w:rsidRDefault="00376375" w:rsidP="003042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Миссией школы </w:t>
      </w:r>
      <w:r w:rsidR="00D70393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создание образовательной среды, обеспечивающей саморазвитие каждого ученика. Такая среда призвана способствовать тому, чтобы ученик мог реализовать себя как субъект собственной жизни, деятельности, </w:t>
      </w:r>
      <w:r w:rsidR="00D70393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общения и самосознания с учетом своих психофизиологических особенностей и учебных возможностей.  Такая среда принимает ученика с его возможностями и желаниями, потребностями и мотивами, радостями и тревогами, удачами и неудачами. Уровень социальной и культурной зрелости выпускника, проявление его способности к осмысленным и продуктивным действиям в современном мире – важнейший критерий качества полученного им образования.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Назначение образовательной программы - организовать взаимодействие между компонентами учебного плана, учебными программами, этапами изучения предметов, ступенями образования.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Педагогический коллектив выявил общую, значимую для учащихся научно-педагогическую проблему и предусмотрел ее комплексное решение на занятиях по различным дисциплинам. Такой проблемой для нашей школы является реализация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подхода с целью создания условий для формирования личности, обладающей толерантностью, высоким культурным (и поликультурным) цензом, способной к саморазвитию, к успешной социализации и самоопределению в отношении будущей профессии.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Стратегическая цель образовательной программы школы: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установить предметное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надпредметное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образования в школе;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личностных способностей ребенка;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-становление его способности быть полноценной, социально активной, конкурентоспособной личностью, обладающей набором ключевых компетенций.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цели: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-выполнить государственный заказ на достижение учащимися уровня знаний, предписанного  Федеральными Государственными образовательными стандартами;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-сформировать целостную систему универсальных знаний, умений и навыков, имеющих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 и обеспечивающих успешность интегративной по содержанию деятельности;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-постоянно повышать качество и уровень образования учащихся.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Социально-ориентированные цели: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высокий уровень мотивации и технологической готовности учащихся к выполнению исследований в своей деятельности, требующих использования знаний и умений из разных предметных областей;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-создать условия для приобретения школьниками опыта самостоятельного разрешения проблем в процессе образования на основе использования собственного и социального опыта.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Координирующие цели: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-обеспечить целенаправленность, системность и единство деятельности всего педагогического коллектива в сфере содержания образования;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-установить связь «предметных» целей (зафиксированных в образовательных стандартах по предметам) с общими целями школьного образования;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-обеспечить единство образовательного процесса в школе как в области интеллектуального, так и нравственно-личностного развития ребенка, как в учебной, так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как в школе, так и в семье;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разностороннему и своевременному развитию детей и молодежи, их творческих способностей, формированию навыков самообразования, самореализации личности;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-формированию у детей и молодежи трудовой мотивации, активной жизненной позиции, обучению основным принципам и навыкам поведения на рынке труда;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-организации учебного процесса с учетом современных достижений науки, систематическому обновлению всех аспектов образования, отражающего изменения в сфере культуры, экономики, науки, техники и технологии;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-использование программ, реализующих информационные технологии в образовании и развитие открытого образования;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отечественных традиций в работе с одаренными детьми и молодежью, участию педагогических работников в научной деятельности;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здорового образа жизни, развитию детского и юношеского спорта;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Перечисленные выше позиции согласуются с Государственной программой Российской Федерации «Развитие образования» на 2013-2020 годы.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В  основу деятельности школы положена идея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профильного образования школьников как показателя достаточно высокого уровня развития личности. Такое образование отвечает, значительно возросшим, потребностям учащихся и их родителей (законных представителей) в расширении образовательного пространства школы, увеличения объема знаний и развития навыков применения полученных знаний на практике, развития функциональной грамотности и индивидуальных способностей каждого учащегося.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Выбор приоритетных направлений работы школы, определение цели и задач деятельности педагогического коллектива полностью согласуется со специфическими характеристиками образовательного пространства школы, а именно: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-социальным заказом на качество образовательных услуг;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-объективной потребностью общества в гораздо более раннем самоопределении личности;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-необходимостью противостоять негативным «внешним по отношению к школе» социальным факторам;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-индивидуальными возможностями, способностями и интересами учащихся и их родителей (законных представителей);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-реальным состоянием физического и нравственного здоровья учащихся;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-необходимостью поддерживать и развивать здоровый образ жизни;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-необходимостью активизировать становление ценностных ориентаций учащихся через гражданско-патриотическое воспитание;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-перспективами развития муниципального образования через создание единого образовательного пространства на основе органического сочетания форм общего, профильного и профессионального обучения;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-необходимостью развития системы дополнительного образования, обеспечивающей содержательный образовательно-культурный досуг.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Таким образом, организация образования в школе строится на принципах личностно-ориентированной педагогики,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вариативности содержания образования.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В образовательной программе формируются следующие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приоритетные направления деятельности педагогического коллектива: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обучения и воспитания разносторонней, самостоятельной, свободной, интеллектуальной, культурной, нравственной личности, способной адаптироваться к изменяющимся условиям социума, сознающей ответственность перед семьей, обществом и государством, уважающей права, свободы других граждан, Конституцию и законы, способной к взаимопониманию и сотрудничеству между людьми, народами, различными расами, национальными, этническими, религиозными социальными группами.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Личности, имеющей устойчивую ценностную гражданско-патриотическую ориентацию;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непрерывности начального общего, среднего общего, среднего общего, среднего специального и высшего образования;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-создание условий для осознанного выбора профессии через организацию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профильного обучения, развитие системы дополнительного образования;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-реализация дополнительного образования через систему внеурочной и внешкольной деятельности;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мер, повышающих эффективность социальной адаптации учащихся;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системы ценностных ориентаций, где приоритетным является культ знаний, научного поиска, творчества;</w:t>
      </w:r>
    </w:p>
    <w:p w:rsidR="00D70393" w:rsidRPr="00304289" w:rsidRDefault="00D70393" w:rsidP="00304289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государственно-общественного управления;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сохранения и укрепления физического и нравственного здоровья учащихся.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Приоритетные направления в деятельности школы могут быть реализованы лишь при четком, взаимодополняющем взаимодействии основных структурных блоков: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-педагогическая работа, обеспечивающая базовое образование в соответствии с государственными образовательными стандартами;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-социально-психологическая работа, обеспечивающая комфортность учащихся в рамках образовательного пространства школы;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-дополнительное образование как логическое продолжение базового образования;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-воспитательная работа, обеспечивающая становление ценностных ориентаций личности;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-внедрение здоровье сберегающих технологий, обеспечивающих формирование стереотипа здорового образа жизни.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Необходимо отметить, что каждое из перечисленных приоритетных направлений очень многогранно. Предполагается корректировка поставленных перед коллективом конкретных задач по мере продвижения к намеченной цели: «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Создание образовательного пространства, обеспечивающего развитие ценностных ориентаций личности ребенка и предоставляющего многопрофильный выбор возможностей непрерывного образования на основе интеграции педагогической деятельности коллектива и положительного воздействия социума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Для достижения поставленной перед педагогическим коллективом цели педагогами решался целый  ряд задач:</w:t>
      </w:r>
    </w:p>
    <w:p w:rsidR="00D70393" w:rsidRPr="00304289" w:rsidRDefault="00D70393" w:rsidP="00304289">
      <w:pPr>
        <w:spacing w:after="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обеспечение базового образования, соответствующего требованиям государственных образовательных стандартов;</w:t>
      </w:r>
    </w:p>
    <w:p w:rsidR="00D70393" w:rsidRPr="00304289" w:rsidRDefault="00D70393" w:rsidP="00304289">
      <w:pPr>
        <w:spacing w:after="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создание благоприятного психолого-педагогического климата для реализации индивидуальных способностей учащихся;</w:t>
      </w:r>
    </w:p>
    <w:p w:rsidR="00D70393" w:rsidRPr="00304289" w:rsidRDefault="00D70393" w:rsidP="00304289">
      <w:pPr>
        <w:spacing w:after="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выбор форм взаимодействия педагогического и ученического коллективов, обеспечивающих развитие индивидуальности, насыщение их нравственным содержанием;</w:t>
      </w:r>
    </w:p>
    <w:p w:rsidR="00D70393" w:rsidRPr="00304289" w:rsidRDefault="00D70393" w:rsidP="00304289">
      <w:pPr>
        <w:spacing w:after="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обновление содержания образования с учетом потребностей учащихся, родителей (законных представителей) и социума к профилям обучения;</w:t>
      </w:r>
    </w:p>
    <w:p w:rsidR="00D70393" w:rsidRPr="00304289" w:rsidRDefault="00D70393" w:rsidP="00304289">
      <w:pPr>
        <w:spacing w:after="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установление научно-практических связей с учреждениями среднего специального и высшего образования, закрепление их договорами о сотрудничестве;</w:t>
      </w:r>
    </w:p>
    <w:p w:rsidR="00D70393" w:rsidRPr="00304289" w:rsidRDefault="00D70393" w:rsidP="00304289">
      <w:pPr>
        <w:spacing w:after="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реализация дополнительного образования через систему внеурочной и внешкольной деятельности;</w:t>
      </w:r>
    </w:p>
    <w:p w:rsidR="00D70393" w:rsidRPr="00304289" w:rsidRDefault="00D70393" w:rsidP="00304289">
      <w:pPr>
        <w:spacing w:after="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создание условий для осознанного выбора профессии через обеспечение непрерывности среднего и высшего или специального образования;</w:t>
      </w:r>
    </w:p>
    <w:p w:rsidR="00D70393" w:rsidRPr="00304289" w:rsidRDefault="00D70393" w:rsidP="00304289">
      <w:pPr>
        <w:spacing w:after="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выявление уровня подростковой культуры, содержания восприятия ценностей культуры;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создание условий, обеспечивающих приобщение учащихся к ценностям культуры для интеграции личности в системе национальной и мировой культур, выбор форм воспитания и развития учащихся;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       воспитание гражданственности, любви к Родине, уважительного отношения к духовному и культурному наследию, семье;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создание условий для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адаптации учащихся;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создание условий для внедрения в образовательный процесс здоровье сберегающих технологий.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поставленной цели возможно лишь при условии,   непрерывного обучения, непрерывном развитии собственных компетентностей. Создание системы непрерывного образования предполагает плавный, безболезненный переход обучающегося от одного этапа развития к последующему от одной ступени образования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последующей, более совершенной. Важнейшим условием повышения эффективности управления учебным процессом является систематический анализ объективных данных о состоянии результатов обучения учащихся. Необходимым инструментом в решении этих проблем является мониторинг. В целях получения целостного представления о качестве учебно-воспитательного процесса в школе разработана система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мониторинга, которая включает следующие основные критерии оценки деятельности школы:</w:t>
      </w:r>
    </w:p>
    <w:p w:rsidR="00D70393" w:rsidRPr="00304289" w:rsidRDefault="00D70393" w:rsidP="003042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   результаты образования;</w:t>
      </w:r>
    </w:p>
    <w:p w:rsidR="00D70393" w:rsidRPr="00304289" w:rsidRDefault="00D70393" w:rsidP="00304289">
      <w:pPr>
        <w:spacing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  качество образовательного процесса;</w:t>
      </w:r>
    </w:p>
    <w:p w:rsidR="00D70393" w:rsidRPr="00304289" w:rsidRDefault="00D70393" w:rsidP="00304289">
      <w:pPr>
        <w:spacing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 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D70393" w:rsidRPr="00304289" w:rsidRDefault="00D70393" w:rsidP="00304289">
      <w:pPr>
        <w:spacing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  работа со слабоуспевающими учащимися;</w:t>
      </w:r>
    </w:p>
    <w:p w:rsidR="00D70393" w:rsidRPr="00304289" w:rsidRDefault="00D70393" w:rsidP="00304289">
      <w:pPr>
        <w:spacing w:after="0" w:line="240" w:lineRule="auto"/>
        <w:ind w:left="12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  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документации.</w:t>
      </w:r>
    </w:p>
    <w:p w:rsidR="00D70393" w:rsidRPr="00304289" w:rsidRDefault="00D70393" w:rsidP="00304289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Такой комплексный подход к изучению результативности работы школы дает возможность администрации целенаправленно осуществлять управленческую деятельность в различных видах контроля.  Система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 школы динамически развивается. Постоянный мониторинг за качеством учебного процесса, результатов обучения обучающихся и т.д. позволяет своевременно корректировать возникающие проблемы. 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 </w:t>
      </w:r>
      <w:r w:rsidRPr="008706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качества образования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реализации,  национальной образовательной инициативы «Наша новая школа»  в школе  созданы благоприятные условия для  развития всех детей. Наши перспективы в развитии общего образования тесно связаны с основными направлениями образовательной инициативы.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организации образовательного процесса особое место отводится усилению воспитательного потенциала школьников, а также обеспечению индивидуализированного, психолого-педагогического сопровождения каждого обучающегося, через создание условий полноценного качественного образования, успешной социализации детей с ограниченными возможностями здоровья, детей с отклонениями в поведении, детей малоимущих семей и находящихся в трудной жизненной ситуации.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работает над методическая темой «</w:t>
      </w:r>
      <w:r w:rsidR="00D078E4" w:rsidRPr="002C138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Совершенствование форм организации методической работы  в целях повышения профессионального мастерства учителя в условиях перехода на федеральные государственные образовательные стандарты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Разработка данной темы направлена  на реализацию эффективной образовательной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политики школы,</w:t>
      </w:r>
      <w:r w:rsidR="00D078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содержания образования, повышение его качества, доступности и воспитывающего потенциала; совершенствование содержания  образования, на основе </w:t>
      </w:r>
      <w:r w:rsidRPr="003042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его соответствия современным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тенденциям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недрение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новых образовательных, информационно-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коммуникационных технологий;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обеспечение условий для профессионального и личностного роста кадров системы образования; обеспечение условий для сохранения и укрепления здоровья детей; активизация воспитательной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работы, </w:t>
      </w:r>
      <w:r w:rsidRPr="003042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создание организационно-экономических условий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обеспечения инновационной деятельности в сфере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образования.</w:t>
      </w:r>
    </w:p>
    <w:p w:rsidR="00D70393" w:rsidRPr="00304289" w:rsidRDefault="00D70393" w:rsidP="00304289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Источником информации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системе мониторинга является: урок, коллектив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классные журналы, дневники обучающихся, ученические тетради, тематическое планирование учителя, учебная программа, контрольная работа, личные дела обучающихся, мнение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репорентов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тематические родительские собрания.</w:t>
      </w:r>
    </w:p>
    <w:p w:rsidR="00D70393" w:rsidRPr="00304289" w:rsidRDefault="00D70393" w:rsidP="00304289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контроля используемые в школе: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наблюдение, проверка документации, опрос (устный, письменный, включая анкетирование), тестирование, оперативный разбор (анализ только что проведенного урока или мероприятия с его организаторами или участниками, анализ ГИА).</w:t>
      </w:r>
    </w:p>
    <w:p w:rsidR="00D70393" w:rsidRPr="00304289" w:rsidRDefault="00D70393" w:rsidP="00304289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Способы сбора информации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использование листов контроля,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схем наблюдений, электронного мониторинга посещаемости уроков обучающимися.</w:t>
      </w:r>
    </w:p>
    <w:p w:rsidR="00D70393" w:rsidRPr="00304289" w:rsidRDefault="000A1E3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2018-2019</w:t>
      </w:r>
      <w:r w:rsidR="00D70393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перед педагогическим коллективом школы были поставлены следующие учебно-воспитательные задачи:</w:t>
      </w:r>
    </w:p>
    <w:p w:rsidR="00D70393" w:rsidRPr="008706FC" w:rsidRDefault="00D70393" w:rsidP="003042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06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Обеспечению качества образования на основе внедрения инновационных подходов и повышения эффективности использования ресурсов.</w:t>
      </w:r>
    </w:p>
    <w:p w:rsidR="00D70393" w:rsidRPr="008706FC" w:rsidRDefault="00D70393" w:rsidP="003042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06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Улучшение работы с одаренными учащимися, создание условий для развития их творческого потенциала и предоставления больших возможностей участия в интеллектуальных конкурсах</w:t>
      </w:r>
    </w:p>
    <w:p w:rsidR="00D70393" w:rsidRPr="008706FC" w:rsidRDefault="00D70393" w:rsidP="003042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06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эффективности участия школьников в массовых мероприятиях района, города за счет  включенности методических подразделений учителей во внеклассную работу по предмету.</w:t>
      </w:r>
    </w:p>
    <w:p w:rsidR="00D70393" w:rsidRPr="008706FC" w:rsidRDefault="00D70393" w:rsidP="003042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06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организационно-управленческие условий, обеспечение методического сопровождения для перехода начальной школы на новые государственные стандарты начального общего образования.</w:t>
      </w:r>
    </w:p>
    <w:p w:rsidR="00D70393" w:rsidRPr="00304289" w:rsidRDefault="00D70393" w:rsidP="003042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6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Обеспечить качественное преподавание предметов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проведением мониторинга, продолжить работу по внедрению элементов исследовательской и проектной деятельности;</w:t>
      </w:r>
    </w:p>
    <w:p w:rsidR="00D70393" w:rsidRPr="00304289" w:rsidRDefault="00D70393" w:rsidP="003042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систематическую работу по предупреждению неуспевающих учащихся;</w:t>
      </w:r>
    </w:p>
    <w:p w:rsidR="00D70393" w:rsidRPr="00304289" w:rsidRDefault="00D70393" w:rsidP="003042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мотивации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D70393" w:rsidRPr="00304289" w:rsidRDefault="00D70393" w:rsidP="003042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использование информационных технологий для повышения качества образования.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      </w:t>
      </w:r>
      <w:proofErr w:type="gramStart"/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соответствии с Федеральным законом от 29 декабря 2012 № 273-ФЗ Российской Федерации «Об образовании в Российской Федерации», Постановлением Правительства РФ от 05 августа 2013 г. №662 «Об осуществлении мониторинга системы образования», в целях контроля за исполнением государственных образовательных стандартов, отслеживания динамики качества и уровня </w:t>
      </w:r>
      <w:proofErr w:type="spellStart"/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обученности</w:t>
      </w:r>
      <w:proofErr w:type="spellEnd"/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учащихся, проведен анализ достижений обучающихся по следующим направлениям:</w:t>
      </w:r>
      <w:proofErr w:type="gramEnd"/>
    </w:p>
    <w:p w:rsidR="00D70393" w:rsidRPr="00304289" w:rsidRDefault="00D70393" w:rsidP="00304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Динамика контингента </w:t>
      </w:r>
      <w:proofErr w:type="gramStart"/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Результативность </w:t>
      </w:r>
      <w:proofErr w:type="gramStart"/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 классам.</w:t>
      </w:r>
    </w:p>
    <w:p w:rsidR="00D70393" w:rsidRPr="00304289" w:rsidRDefault="00D70393" w:rsidP="00304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Результативность по общеобразовательным предметам.</w:t>
      </w:r>
    </w:p>
    <w:p w:rsidR="00D70393" w:rsidRPr="00304289" w:rsidRDefault="00D70393" w:rsidP="00304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Выполнение образовательных программ.</w:t>
      </w:r>
    </w:p>
    <w:p w:rsidR="00D70393" w:rsidRPr="00304289" w:rsidRDefault="00D70393" w:rsidP="003042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Итоги государственной (итоговой) аттестации.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1.4.  </w:t>
      </w:r>
      <w:r w:rsidRPr="008706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Система оценивания результатов освоения </w:t>
      </w:r>
      <w:proofErr w:type="gramStart"/>
      <w:r w:rsidRPr="008706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обучающимися</w:t>
      </w:r>
      <w:proofErr w:type="gramEnd"/>
      <w:r w:rsidRPr="008706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образовательной програ</w:t>
      </w:r>
      <w:r w:rsidR="006B291D" w:rsidRPr="008706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8706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среднего общего образования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достижения планируемых результатов освоения образовательных программ среднего общего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(далее — система оценки) представляет собой один из инструментов реализации обязательного минимума содержания федерального компонента государственного стандарта общего образования и требований к уровню подготовки выпускников.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образовательной программы среднего общего, среднего общего образования и обеспечение эффективной обратной связи, позволяющей осуществлять управление образовательным процессом.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оценка результатов освоения образовательной программы среднего общего образования определяется по результатам промежуточной и итоговой аттестации обучающихся.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оценка результатов освоения основной образовательной программы среднего общего образования определяется по результатам промежуточной, промежуточной  итоговой  и итоговой аттестации обучающихся.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промежуточной аттестации:</w:t>
      </w:r>
    </w:p>
    <w:p w:rsidR="00D70393" w:rsidRPr="00304289" w:rsidRDefault="00D70393" w:rsidP="00304289">
      <w:pPr>
        <w:spacing w:after="0" w:line="240" w:lineRule="auto"/>
        <w:ind w:left="150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представляют собой результаты 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мониторинга индивидуальных образовательных достижений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обучающихся;</w:t>
      </w:r>
    </w:p>
    <w:p w:rsidR="00D70393" w:rsidRPr="00304289" w:rsidRDefault="00D70393" w:rsidP="00304289">
      <w:pPr>
        <w:spacing w:after="0" w:line="240" w:lineRule="auto"/>
        <w:ind w:left="150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отражают динамику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формирования их способности к решению учебно-познавательных и учебно-практических задач и самостоятельного выполнения проектной деятельности.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осуществляется в ходе совместной оценочной деятельности педагогов и обучающихся и является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внутренней оценкой.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итоговой аттестации выпускников (в том числе государственной)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характеризуют уровень достижения предметных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освоения основной образовательной программы среднего общего образования, необходимых для продолжения образования.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Государственная (итоговая) аттестация выпускников осуществляется внешними (по отношению к образовательному учреждению) органами, и является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внешней оценкой.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Особенностями системы оценки </w:t>
      </w:r>
      <w:r w:rsidR="008706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D70393" w:rsidRPr="00304289" w:rsidRDefault="00D70393" w:rsidP="003042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подход к оценке результатов образования;</w:t>
      </w:r>
    </w:p>
    <w:p w:rsidR="00D70393" w:rsidRPr="00304289" w:rsidRDefault="00D70393" w:rsidP="003042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уточнение и освоение содержательной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базы оценивания путем вовлечения педагогов и учащихся в осознанную текущую оценочную деятельность, которая согласовывается с внешней оценкой;</w:t>
      </w:r>
    </w:p>
    <w:p w:rsidR="00D70393" w:rsidRPr="00304289" w:rsidRDefault="00D70393" w:rsidP="003042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успешности учащихся в освоении содержания отдельных учебных предметов на основе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подхода, проявляющегося в способности к выполнению учебно-практических и учебно-познавательных задач;</w:t>
      </w:r>
    </w:p>
    <w:p w:rsidR="00D70393" w:rsidRPr="00304289" w:rsidRDefault="00D70393" w:rsidP="003042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динамики образовательных достижений обучающихся;</w:t>
      </w:r>
    </w:p>
    <w:p w:rsidR="00D70393" w:rsidRPr="00304289" w:rsidRDefault="00D70393" w:rsidP="003042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внешней и внутренней оценки как механизма обеспечения качества образования;</w:t>
      </w:r>
    </w:p>
    <w:p w:rsidR="00D70393" w:rsidRPr="00304289" w:rsidRDefault="00D70393" w:rsidP="003042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накопительной системы оценивания (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характеризующей динамику индивидуальных образовательных достижений, сочетание накопленной и итоговой оценки;</w:t>
      </w:r>
    </w:p>
    <w:p w:rsidR="00D70393" w:rsidRPr="00304289" w:rsidRDefault="00D70393" w:rsidP="00304289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         использование наряду со стандартизированными письменными или устными работами  таких форм и методов оценки, как проекты, практические работы, творческие работы.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Формы аттестации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итоговая аттестация обучающихся переводных 10 классов проводится с целью: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повышения ответственности школы за результаты обучения, объективную оценку усвоения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программ каждого года обучения;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обеспечения социальной защиты обучающихся, соблюдения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установления фактического уровня теоретических знаний обучающихся по предметам обязательного компонента учебного плана, их практических умений и навыков;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соотнесения результатов промежуточной аттестации с годовой оценкой по предмету;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контроля выполнения общеобразовательных программ.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итоговая аттестация обучающихся переводных классов осуществляется на основе требований Государственного образовательного стандарта, образовательных программ, требований к уровню подготовки обучающихся данного года обучения.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итоговая аттестация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 итоговая аттестация обучающихся переводных классов направлена на решение следующих задач: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осуществление достоверного оценивания знаний обучающихся на определённых уровнях образования по образовательным программам;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подтверждение освоения содержания образовательных программ, форм и методов обучения, избранных учителем;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определение перспектив индивидуальной работы с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получение основания для подготовки решения педагогического совета о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переводе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следующий класс.</w:t>
      </w:r>
    </w:p>
    <w:p w:rsidR="00D70393" w:rsidRPr="008706FC" w:rsidRDefault="008706FC" w:rsidP="00304289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 Форма</w:t>
      </w:r>
      <w:r w:rsidR="0081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аттестации </w:t>
      </w:r>
      <w:proofErr w:type="spellStart"/>
      <w:r w:rsidR="0081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учащихся</w:t>
      </w:r>
      <w:proofErr w:type="spellEnd"/>
      <w:r w:rsidR="00D70393" w:rsidRPr="008706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письменная проверка – письменный ответ учащегося на один или систему вопросов (заданий).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о наблюдениях; письменные ответы на вопросы теста; сочинения, изложения, диктанты, рефераты и другое;</w:t>
      </w:r>
      <w:proofErr w:type="gramEnd"/>
    </w:p>
    <w:p w:rsidR="00D70393" w:rsidRPr="00304289" w:rsidRDefault="00D70393" w:rsidP="00304289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устная проверка – устный ответ учащегося на один или систему вопросов в форме ответа на билеты, беседы, собеседования 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комбинированная проверка - сочетание письменных и устных форм проверок.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проведении промежуточной итоговой аттестации в каждом учебном году принимается педагогическим советом, который определяет ее формы, порядок и сроки проведения.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промежуточную аттестацию в переводных классах выносятся учебные предметы, которые определяются рассмотренным на педагогическом совете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локальным актом – «Положением о промежуточной итоговой аттестации обучающихся 1-11 классов».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промежуточной аттестации участвуют все обучающиеся переводных классов, в том числе находящиеся на домашнем обучении.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проводится согласно графику, утверждённому приказом школы.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r w:rsidR="00052BC0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класса</w:t>
      </w:r>
      <w:proofErr w:type="gramStart"/>
      <w:r w:rsidR="00052BC0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освоившие в полном объеме общеобразовательную программу учеб</w:t>
      </w:r>
      <w:r w:rsidR="00052BC0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года, переводятся в 11 класс. Обучающиеся переводного 10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2BC0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имеющие по всем предметам, изучавшимся в соответствующем классе годовые отметки «5», награждаются похвальным листом «За отличные успехи в учении».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 Обучающиеся обязаны ликвидировать академическую задолженность в течение следующего учебного года, школа создает условия обучающимся для ликвидации задолженности и обеспечивает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своевременностью ее ликвидации. Перевод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следующий класс производится по решению Педагогического совета.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аттестация выпускников 11 классов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общеобразовательных программ среднего общего образования завершается обязательной государственной (итоговой) аттестацией выпускников.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(итоговая) аттестация обучающихся, освоивших образовательные программы среднего общего образован</w:t>
      </w:r>
      <w:r w:rsidR="00052BC0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 проводится в форме единого  государственного экзамена (Е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ГЭ) или государственного выпускного экзамена (ГВЭ), для лиц с ограниченными возможностями здоровья.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 представляет собой форму объективной оценки качества подготовки лиц, освоивших образовательные программы среднего общего с использованием заданий стандартизированной формы (контрольных измерительных материалов), выполнение которых позволяет установить уровень освоения ими федерального государственного образовательного стандарта среднего образования. ГИА проводится федеральным органом исполнительной власти, осуществляющим функции по контролю и надзору в сфере образования, совместно с органами исполнительной власти субъектов Российской Федерации, осуществляющими управление в сфере образования. Результаты ГИА признаются школой как результаты государственной (итоговой) аттестации, а образовательными учреждениями профессионального образования, как результаты вступительных испытаний по соответствующим общеобразовательным предметам.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ГИА, порядок проведения такой аттестации по соответствующим образовательным программам различного уровня и в любых формах обучающихся в любых формах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Выпускникам, прошедшим государственную (итоговую) аттестацию, выдается документ государственного образца об уровне образования, заверенный печатью школы.</w:t>
      </w:r>
    </w:p>
    <w:p w:rsidR="00D70393" w:rsidRPr="008706FC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Pr="008706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8706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D70393" w:rsidRPr="008706FC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6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общеобразовательных программ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1.6.1. Русский язык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Личностными результатами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выпускниками средней основной школы программы базового уровня по русскому (родному) языку являются: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осознание феномена родного языка как духовной, культурной, нравственной основы личности; осознание себя как языковой личности; понимание зависимости успешной социализации человека, способности его адаптироваться в изменяющейся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среде, готовности к самообразованию от уровня владения русским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языком; понимание роли родного языка для самореализации, самовыражения личности в различных областях человеческой деятельности;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увеличение продуктивного, рецептивного и потенциального словаря; расширение круга используемых языковых и речевых средств.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результатами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выпускниками средней (полной) школы программы базового уровня по русскому (родному) языку являются: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владение всеми видами речевой деятельности в разных коммуникативных условиях: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разными видами чтения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способностью адекватно понять прочитанное или прослушанное высказывание и передать его содержание в соответствии с коммуникативной задачей; умениями и навыками работы с научным текстом, с различными источниками научно-технической информации;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умениями выступать перед аудиторией старшеклассников с докладом; защищать реферат, проектную работу; участвовать в спорах, диспутах, свободно и правильно излагая свои мысли в устной и письменной форме;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умениями строить продуктивное речевое взаимодействие в сотрудничестве со сверстниками и взрослыми, учитывать разные мнения и интересы, обосновывать собственную позицию, договариваться и приходить к общему решению; осуществлять коммуникативную рефлексию;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разными способами организации интеллектуальной деятельности и представления ее результатов в различных формах: приемами отбора и систематизации материала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 способностью предъявлять результаты деятельности (самостоятельной, групповой) в виде рефератов, проектов; оценивать достигнутые результаты и адекватно формулировать их в устной и письменной форме;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способность пользоваться русским языком как средством получения знаний в разных областях современной науки, совершенствовать умение применять полученные знания, умения и навыки анализа языковых явлений на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готовность к получению высшего образования по избранному профилю, подготовка к формам учебно-познавательной деятельности в вузе;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овладение социальными нормами речевого поведения в различных ситуациях неформального межличностного и межкультурного общения, а также в процессе индивидуальной, групповой, проектной деятельности.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Предметными результатами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выпускниками средней (полной) школы программы базового уровня по русскому (родному) языку являются: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представление о единстве и многообразии языкового и культурного пространства России и мира, об основных функциях языка, о взаимосвязи языка и культуры, истории народа;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русского языка как духовной, нравственной и культурной ценности народа, как одного из способов приобщения к ценностям национальной и мировой культуры;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владение всеми видами речевой деятельности: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аудирование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чтение: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адекватное понимание содержания устного и письменного высказывания, основной и дополнительной, явной и скрытой (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подтекстовой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информации;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полным пониманием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пониманием основного содержания, с выборочным извлечением информации) в зависимости от коммуникативной задачи;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умениями информационной переработки прочитанных и прослушанных текстов и представление их в виде тезисов, конспектов, аннотаций, рефератов;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говорение и письмо: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создание устных и письменных монологических и диалогических высказываний различных типов и жанров в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учебно-научной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материале изучаемых учебных дисциплин), социально-культурной и деловой сферах общения;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подготовленное выступление перед аудиторией с докладом; защита реферата, проекта;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соблюдение норм речевого поведения в социально-культурной, официально-деловой и учебно-научной сферах общения, в том числе в совместной учебной деятельности, при обсуждении дискуссионных проблем, на защите реферата, проектной работы;</w:t>
      </w:r>
      <w:proofErr w:type="gramEnd"/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осуществление речевого самоконтроля; анализ речи с точки зрения ее эффективности в достижении поставленных коммуникативных задач; владение разными способами редактирования текстов;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базовых понятий функциональной стилистики и культуры речи: функциональные разновидности языка, речевая деятельность и ее основные виды, речевая ситуация и ее компоненты, основные условия эффективности речевого общения; литературный язык и его признаки, языковая норма, виды норм; нормативный, коммуникативный и этический аспекты культуры речи;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проведение разных видов языкового анализа слов, предложений и текстов различных функциональных стилей и разновидностей языка; анализ языковых единиц с точки зрения правильности, точности и уместности их употребления; проведение лингвистического анализа текстов разной функционально-стилевой и жанровой принадлежности; оценка коммуникативной и эстетической стороны речевого высказывания.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1.6.2. Литература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результате изучения литературы на базовом уровне ученик должен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знать/понимать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образную природу словесного искусства;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содержание изученных литературных произведений;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основные факты жизни и творчества писателей-классиков XIX-XX вв.;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основные закономерности историко-литературного процесса и черты литературных направлений;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основные теоретико-литературные понятия;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воспроизводить содержание литературного произведения;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род и жанр произведения;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сопоставлять литературные произведения;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выявлять авторскую позицию;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выразительно читать изученные произведения (или их фрагменты), соблюдая нормы литературного произношения;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аргументировано формулировать свое отношение к прочитанному произведению;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писать рецензии на прочитанные произведения и сочинения разных жанров на литературные темы.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создания связного текста (устного и письменного) на необходимую тему с учетом норм русского литературного языка;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участия в диалоге или дискуссии;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самостоятельного знакомства с явлениями художественной культуры и оценки их эстетической значимости;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определения своего круга чтения и оценки литературных произведений.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ТЕОРЕТИКО-ЛИТЕРАТУРНЫЕ ПОНЯТИЯ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Художественная литература как искусство слова.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Художественный образ. Художественное время и пространство.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Содержание и форма. Поэтика.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Авторский замысел и его воплощение. Художественный вымысел. Фантастика.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Историко-литературный процесс. Литературные направления и течения: классицизм, сентиментализм, романтизм, реализм, символизм. Основные факты жизни и творчества выдающихся русских писателей Х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Х–ХХ веков.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Литературные роды: эпос, лирика, драма.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Жанры литературы: роман-эпопея, роман, повесть, рассказ, очерк, притча; поэма, баллада, песня; лирическое стихотворение, элегия, послание, эпиграмма, ода, сонет; комедия, трагедия, драма.</w:t>
      </w:r>
      <w:proofErr w:type="gramEnd"/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Авторская позиция. Пафос. Тема. Идея. Проблематика. Сюжет. Фабула.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Речевая характеристика героя: диалог, монолог, внутренняя речь. Сказ.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Деталь. Символ. Подтекст.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Психологизм. Народность. Историзм.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Трагическое и комическое. Сатира, юмор, ирония, сарказм. Гротеск.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Язык художественного произведения. Изобразительно-выразительные средства в художественном произведении: сравнение, эпитет, метафора, метонимия. Звукопись: аллитерация, ассонанс.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Гипербола. Аллегория.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Стиль.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Проза и поэзия. Системы стихосложения. Стихотворные размеры: хорей, ямб, дактиль, амфибрахий, анапест. Дольник. Акцентный стих. Белый стих. Верлибр. Ритм. Рифма. Строфа.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Литературная критика.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1.6.3. Математика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Алгебра и начала анализа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профильном уровне на конец учебного года  должны знать: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Кореньстепени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&gt;1 и его свойства. Степень с рациональным показателем и ее свойства. Понятие о степени с действительным показателем. Свойства степени с действительным  показателем. Логарифм. Логарифм числа. Основное логарифмическое тождество. Логарифм произведения, частного, степени; переход к новому основанию.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Десятичный и натуральный логарифмы, число е. Преобразования простейших выражений, включающих арифметические операции, 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такжеоперацию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возведения в степень и операцию логарифмирования.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 Степенная функция с натуральным показателем, ее свойства и график. Показательная функция (экспонента), ее свойства и график.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Логарифмическая функция, ее свойства и график.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растяжение и сжатие вдоль осей координат.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Первообразная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онятие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определенном интеграле как площади криволинейной трапеции. Формула Ньютона-Лейбница. Примеры применения интеграла в физике и геометрии.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Уравнения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неравенства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рациональных, показательных, логарифмических уравнений и неравенств. Решение иррациональных уравнений. 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одной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переменной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неравенств, с двумя переменными и их систем. Применение математических методов для решения содержательных задач из различных областей науки и практики. Интерпретация результата, учет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реальныхограничений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должны уметь (на продуктивном и творческом уровнях освоения):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проводить по известным формулам и правилам преобразования буквенных выражений, включающих степени, радикалы, логарифмы;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вычислять значения числовых и буквенных выражений, осуществляя необходимые подстановки и преобразования;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определять значение функции по значению аргумента при различных способах задания функции;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строить графики изученных функций;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описывать по графику и в простейших случаях по формуле поведение и свойства функций, находить по графику функции наибольшие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инаименьшие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решать показательные и логарифмические уравнения, простейшие системы уравнений, используя свойства функций и их графиков;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вычислять производные и первообразные элементарных функций, используя справочные материалы;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вычислять в простейших случаях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площадис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первообразной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решать рациональные, показательные и логарифмические уравнения и неравенства, простейшие иррациональные уравнения, их системы;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использовать для приближенного решения уравнений и неравенств, графический метод;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изображать на координатной плоскости множества решений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простейшихуравнений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систем;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решать простейшие комбинаторные задачи методом перебора, а также с использованием известных формул; владеть компетенциями: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–познавательной,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риентационной, рефлексивной, коммуникативной, информационной, социально–трудовой.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Геометрия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Умение проводить операции над векторами;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Формирование навыков вычисления длины 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координат вектора; 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Развитие навыков нахождения угла между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векторами. Построение точки по заданным координатам. Нахождение координат точки. Разложение произвольного вектора по координатным  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векторам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 с использованием следующих форму: середины отрезка, расстояния между двумя точками, длины вектора через его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координаты.Вычисление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скалярного произведения Решение стереометрических задач координатным методом. Вычисление  углов  между двумя  прямыми,   а также  между 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прямойи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плоскостью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  задач на основные виды движений. </w:t>
      </w:r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Изображение геометрических фигур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: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цилиндра, конуса, шара.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      простейших  случаях  строить  сечения  и развертки пространственных тел. Иметь понятия цилиндрической поверхности, цилиндра и его элементов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боковая поверхность, основания, образующие, ось, высота, радиус ). 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Иметь    понятия    конической    поверхности,    конуса    и    его    элементов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(боковая поверхность, основание, вершина, образующие, ось, высота).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Решать несложные задачи на вычисление площадей боковой  и полной поверхности цилиндра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конуса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сферы , шара и их элементов ( центр, радиус, диаметр ). Знать, уравнение сферы в заданной прямоугольной системе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ассматривать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  различные   случаи   взаимного   расположения   сферы    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плоскости.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Решать несложные задачи на нахождение площади сфер. Выводить формулы для вычисления площадей боковой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полной</w:t>
      </w:r>
      <w:r w:rsidRPr="003042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поверхностей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  цилиндра.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Выводить формулы   для вычисления площадей  боковой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полнойповерхностей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конуса и усеченного конуса. Выводить уравнение сферы в заданной прямоугольной системе координат. Доказывать теоремы о касательной плоскости к сфере, рассматривая. Формирование понятия  объёма тела. Умение изображать геометрические фигуры и тела, выполнять чертёж по условию задачи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навыков вычисления объёмов пространственных тел и их простейших комбинаций. Использовать приобретённые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в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практической деятельности и повседневной  жизни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меть понятие объёма, рассматривать свойства объёмов. Находить объём прямоугольного параллелепипеда, прямой призмы и цилиндра. Выработать навыки решения задач с использованием формул объёмов этих тел. Вычислять объёмы тел с использованием формулы определенного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интеграла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ычислять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объём пирамиды. Решать несложные задачи на нахождение объёма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пирамиды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ычислять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объём конуса. Решать несложные задачи на нахождение объёма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конуса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ешать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типовые задачи на нахождение объёма шара, шарового сегмента,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шагового   слоя   и   шарового   сектора. Доказывать  теорему  об объёме прямоугольного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параллелепипеда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теоремы об объёмах прямой призмы и цилиндра. Решать более сложные задачи с использованием формул   объёмов этих тел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ыводить   формулу объёма  наклонной призмы   с помощью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интеграла.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Доказывать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теорему об объёме пирамиды, выводить формулу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объёмаУсеченной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пирамиды. Решать более сложные задачи с использованием этих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ассматривать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 теорему    об    объёме    конуса   и    выводить    формулу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усеченного  конуса. Выводить формулы объёма шара, шарового сегмента, шарового слоя и шарового сектора. Решать задачи на применение этих формул.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1.6.4. Информатика и ИКТ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базовом уровне на конец учебного года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результаты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техники;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навыки сотрудничества со сверстниками, детьми младшего возраста, взрослыми в образовательной, учебно-исследовательской, проектной и других видах деятельности;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эстетическое отношение к миру, включая эстетику научного и технического творчества;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  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  <w:proofErr w:type="gramEnd"/>
    </w:p>
    <w:p w:rsidR="00D70393" w:rsidRPr="00304289" w:rsidRDefault="00D70393" w:rsidP="00304289">
      <w:pPr>
        <w:spacing w:before="240"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результаты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 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    готовность и способность к самостоятельной информационно-познавательной деятельности, включая умение ориентироваться в различных источниках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информации, критически оценивать и интерпретировать информацию, получаемую из различных источников;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D70393" w:rsidRPr="00304289" w:rsidRDefault="00D70393" w:rsidP="00304289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результаты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роли информации и связанных с ней процессов в окружающем мире;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владение системой базовых знаний, отражающих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вклад информатики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формирование современной научной картины мира;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важнейших видах дискретных объектов и об их простейших свойствах, алгоритмах анализа этих объектов, о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кодировании и декодировании данных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причинах искажения данных при передаче;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систематизация знаний, относящихся к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математическим объектам информатики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умение строить математические объекты информатики, в том числе логические формулы;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  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базовых навыков и умений по соблюдению требований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техники безопасности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гигиены и ресурсосбережения при работе со средствами информатизации;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   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устройстве современных компьютеров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 тенденциях развития компьютерных технологий; о понятии «операционная система» и основных функциях операционных систем; об общих принципах разработки и функционирования </w:t>
      </w:r>
      <w:proofErr w:type="spellStart"/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интернет-приложений</w:t>
      </w:r>
      <w:proofErr w:type="spellEnd"/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   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компьютерных сетях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    понимания основ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правовых аспектов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использования компьютерных программ и работы в Интернете;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    владение опытом построения и использования 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компьютерно-математических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моделей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процессов;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анализа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соответствия модели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моделируемого объекта (процесса);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 способах хранения и простейшей обработке данных; умение пользоваться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базами данных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справочными системами; владение основными сведениями о базах данных, их структуре, средствах создания и работы с ними;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 владение навыками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алгоритмического мышления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понимание необходимости формального описания алгоритмов;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  овладение понятием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сложности алгоритма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знание основных алгоритмов обработки числовой и текстовой информации, алгоритмов поиска и сортировки;    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  владение стандартными приёмами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написания на алгоритмическом языке программы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14)  владение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универсальным языком программирования высокого уровня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  владение умением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 программы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D70393" w:rsidRPr="00304289" w:rsidRDefault="00D70393" w:rsidP="00304289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  владение навыками и опытом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разработки программ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1.6.5. Иностранный язык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результате изучении иностранного языка ученик должен: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Знать/понимать: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Особенности структуры простых и сложных предложений изучаемого иностранного языка, интонацию различных коммуникативных типов предложения;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Признаки изучения грамматических явлений (видовременных форм глаголов, модальных глаголов, артиклей, существительных, степеней сравнения прилагательных и наречий, местоимений, числительных, предлогов);</w:t>
      </w:r>
      <w:proofErr w:type="gramEnd"/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Основные нормы речевого этикет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реплики-клише, наиболее распространенная оценочная лексика), принятые в стране изучаемого языка;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Роль владения иностранными языками в современном мире; особенностями образа жизни, быта, культуры стран изучаемого языка (всемирно известные достопримечательности, выдающихся людей, их вклад в мировую культуру), сходства и различия в традициях своей страны и стран изучаемого языка.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 Говорение</w:t>
      </w:r>
    </w:p>
    <w:p w:rsidR="00D70393" w:rsidRPr="00304289" w:rsidRDefault="00D70393" w:rsidP="00304289">
      <w:pPr>
        <w:spacing w:after="0" w:line="240" w:lineRule="auto"/>
        <w:ind w:left="9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уточняя.</w:t>
      </w:r>
    </w:p>
    <w:p w:rsidR="00D70393" w:rsidRPr="00304289" w:rsidRDefault="00D70393" w:rsidP="00304289">
      <w:pPr>
        <w:spacing w:after="0" w:line="240" w:lineRule="auto"/>
        <w:ind w:left="9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Расспрашивать собеседника и отвечать на его вопросы, высказывая свое мнение, просьбу, отвечать на предложение собеседника согласием или отказом.</w:t>
      </w:r>
    </w:p>
    <w:p w:rsidR="00D70393" w:rsidRPr="00304289" w:rsidRDefault="00D70393" w:rsidP="00304289">
      <w:pPr>
        <w:spacing w:after="0" w:line="240" w:lineRule="auto"/>
        <w:ind w:left="9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Рассказывать о себе, о своей семье, друзьях, своих интересах и планах на будущее, сообщать краткие сведения о своем городе/селе, своей стране и стране изучаемого языка.</w:t>
      </w:r>
    </w:p>
    <w:p w:rsidR="00D70393" w:rsidRPr="00304289" w:rsidRDefault="00D70393" w:rsidP="00304289">
      <w:pPr>
        <w:spacing w:after="0" w:line="240" w:lineRule="auto"/>
        <w:ind w:left="9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Делать краткие сообщения, описывать события/явления в рамках изученных тем, передавать основное содержание, основную мысль прочитанного, услышанного; выражать свое отношение к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давать краткую характеристику персонажей.</w:t>
      </w:r>
    </w:p>
    <w:p w:rsidR="00D70393" w:rsidRPr="00304289" w:rsidRDefault="00D70393" w:rsidP="00304289">
      <w:pPr>
        <w:spacing w:after="0" w:line="240" w:lineRule="auto"/>
        <w:ind w:left="9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Использовать перифраз, синонимичные средства в процессе устного общения.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D70393" w:rsidRPr="00304289" w:rsidRDefault="00D70393" w:rsidP="00304289">
      <w:pPr>
        <w:spacing w:after="0" w:line="240" w:lineRule="auto"/>
        <w:ind w:left="90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Понимать основное содержание коротких, несложных  аутентичных прагматических текстов (прогноз погоды, программы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/радиопередач, объявлений на вокзале, в аэропорту) выделять значимую информацию;</w:t>
      </w:r>
    </w:p>
    <w:p w:rsidR="00D70393" w:rsidRPr="00304289" w:rsidRDefault="00D70393" w:rsidP="00304289">
      <w:pPr>
        <w:spacing w:after="0" w:line="240" w:lineRule="auto"/>
        <w:ind w:left="90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Понимать основное содержание нескольких аутентичных текстов, относящихся к разным коммуникативным типам речи (сообщение, рассказ), уметь определять тему текста, выделять главные факты, опуская второстепенные;</w:t>
      </w:r>
    </w:p>
    <w:p w:rsidR="00D70393" w:rsidRPr="00304289" w:rsidRDefault="00D70393" w:rsidP="00304289">
      <w:pPr>
        <w:spacing w:after="0" w:line="240" w:lineRule="auto"/>
        <w:ind w:left="90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Использовать переспрос, просьбу повторить.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Чтение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 в иноязычном тексте;  прогнозировать его содержание по заголовку;  Читать аутентичные тексты разных жанров с пониманием основного содержани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тему, основную мысль, выделять главные факты и т.д.); Читать несложные 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  Читать текст с выборочным пониманием нужной и интересующей информации.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Письменная речь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аполнять анкеты и формуляры; Писать поздравления, личные письма с опорой на образец: расспрашивать адресата о его жизни и делах, сообщать тоже о себе, выражать благодарность, просьбу, употреблять формулы речевого этикета, принятые в странах изучаемого языка;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</w:t>
      </w:r>
      <w:proofErr w:type="gram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Социальной адаптации; достижения взаимопонимания в процессе устного и письменного общения с носителями иностранного языка; установления в доступных пределах межличностных и межкультурных 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контактов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;С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целостной картины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полноязычного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поликультурного мира, осознание места и роли родного языка и изучаемого языка в этом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мире;Приобщение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ценностям мировой культуры через иноязычные источники информации (в том числе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через  участие в школьных обменах, туристических поездках, молодежных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форумах;Ознакомления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представителей других стран с культурой своего народа; осознания себя гражданином своей страны и мира.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1.6.6. Биология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базовом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уровнях на конец учебного года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Характеризовать: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-химический состав клетки,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-строение и функции гена, генетический код,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-обмен веществ и превращение энергии в клетке,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-строение и функции клеток автотрофов и гетеротрофов,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-вирусы – неклеточные формы жизни,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-бесполое и половое размножение организмов,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-деление клетки (митоз, мейоз),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-оплодотворение и его значение,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-онтогенез,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-основную генетическую терминологию.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Сравнивать: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-строение клеток растений и животных, прокариот и эукариот,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-способы размножения организмов,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модификационную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генотипическую изменчивость.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Обосновывать: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-вредное влияние на наследственность человека загрязнения природной среды мутагенами, употребления алкоголя, наркотиков, никотина.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Овладевать: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-умениями пользоваться предметным и именным указателем в научной и популярной литературе, в учебнике,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развернутый план – тезисы, конспектировать, готовить реферат, презентации,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схемы и таблицы на основе текста учебника.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1.6.7. Химия</w:t>
      </w:r>
    </w:p>
    <w:p w:rsidR="00D70393" w:rsidRPr="00304289" w:rsidRDefault="00D70393" w:rsidP="0030428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базовом уровне на конец учебного года</w:t>
      </w:r>
    </w:p>
    <w:p w:rsidR="00D70393" w:rsidRPr="00304289" w:rsidRDefault="00D70393" w:rsidP="0030428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 / понимать:</w:t>
      </w:r>
    </w:p>
    <w:p w:rsidR="00D70393" w:rsidRPr="00304289" w:rsidRDefault="00D70393" w:rsidP="0030428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D70393" w:rsidRPr="00304289" w:rsidRDefault="00D70393" w:rsidP="0030428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основные законы химии: сохранения массы веществ, постоянства состава, периодический закон;</w:t>
      </w:r>
    </w:p>
    <w:p w:rsidR="00D70393" w:rsidRPr="00304289" w:rsidRDefault="00D70393" w:rsidP="0030428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основные теории химии: химической связи, электролитической диссоциации, строения органических соединений;</w:t>
      </w:r>
    </w:p>
    <w:p w:rsidR="00D70393" w:rsidRPr="00304289" w:rsidRDefault="00D70393" w:rsidP="0030428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</w:t>
      </w:r>
    </w:p>
    <w:p w:rsidR="00D70393" w:rsidRPr="00304289" w:rsidRDefault="00D70393" w:rsidP="003042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изученные вещества по «тривиальной» или международной номенклатуре;</w:t>
      </w:r>
    </w:p>
    <w:p w:rsidR="00D70393" w:rsidRPr="00304289" w:rsidRDefault="00D70393" w:rsidP="003042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D70393" w:rsidRPr="00304289" w:rsidRDefault="00D70393" w:rsidP="003042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характеризовать: 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D70393" w:rsidRPr="00304289" w:rsidRDefault="00D70393" w:rsidP="003042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D70393" w:rsidRPr="00304289" w:rsidRDefault="00D70393" w:rsidP="0030428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выполнять химический эксперимент по распознаванию важнейших неорганических и органических веществ;</w:t>
      </w:r>
    </w:p>
    <w:p w:rsidR="00D70393" w:rsidRPr="00304289" w:rsidRDefault="00D70393" w:rsidP="0030428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в различных формах;</w:t>
      </w:r>
    </w:p>
    <w:p w:rsidR="00D70393" w:rsidRPr="00304289" w:rsidRDefault="00D70393" w:rsidP="0030428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использовать приобретенные знания и умения в практической деятельности и повседневной жизни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объяснения химических явлений, происходящих в природе, быту и на производстве;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определения возможности протекания химических превращений в различных условиях и оценки их последствий;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       экологически грамотного поведения в окружающей среде;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оценки влияния химического загрязнения окружающей среды на организм человека и другие живые организмы;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безопасного обращения с горючими и токсичными веществами, лабораторным оборудованием;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приготовления растворов заданной концентрации в быту и на производстве;</w:t>
      </w:r>
    </w:p>
    <w:p w:rsidR="00D70393" w:rsidRPr="00304289" w:rsidRDefault="00D70393" w:rsidP="003042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критической оценки достоверности химической информации, поступающей из разных источников.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1.6.8. Физика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физики  на профильном уровне ученик должен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знать/понимать: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смысл физических законов: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</w:t>
      </w:r>
      <w:proofErr w:type="spellStart"/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Джоуля-Ленца</w:t>
      </w:r>
      <w:proofErr w:type="spellEnd"/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прямолинейного распространения света, отражения света;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описывать и объяснять физические явления: равномерное прямолинейное движение,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равноускоренное прямолинейное движение, передачу давления жидкостями и газами, плавание тел,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механические колебания и волны, диффузию, теплопроводность, конвекцию, излучение, испарение,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  <w:proofErr w:type="gramEnd"/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угла падения света, угла преломления от угла падения света;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выражать результаты измерений и расчетов в единицах Международной системы;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приводить примеры практического использования физических знаний о механических, тепловых, электромагнитных и квантовых явлениях;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решать задачи на применение изученных физических законов;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самостоятельный поиск информация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повсе¬дневной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для обеспечения безопасности в процессе использования транспортных средств,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электробы¬товых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приборов, электронной техники;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исправностью электропроводки, водопровода, сантехники и газовых приборов в квартире;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рационального применения простых механизмов;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оценки безопасности радиационного фона.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1.6.9. География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Планируемые результаты на базовом уровне на конец учебного года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 знать/уметь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 основные географические понятия и термины; традиционные и новые методы географических исследований;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ихэтногеографическую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специфику; различия в уровне и качестве жизни населения, основные направления миграций; проблемы современной урбанизации;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 географические аспекты отраслей и территориальной структуры мирового хозяйства, размещение его основных отраслей; географическую специфику отдельных стран и регионов, их различия по уровню социально-экономического развития, специализация в системе международного географического разделения труда; географические аспекты глобальных проблем человечества;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- особенности современного геополитического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геоэкономического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 России, ее роль в международном географическом разделении труда;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- 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объектов, процессов и явлений;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оценивать и объяснять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ресурсообеспеченность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геоэкологическими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объектами, процессами и явлениями, их изменениями под влиянием разнообразных факторов;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сопоставлять географические карты различной тематики;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деятельностии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повседневной жизни </w:t>
      </w:r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</w:t>
      </w:r>
      <w:proofErr w:type="gram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 - выявления и объяснения географических аспектов различных текущих событий и ситуаций;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- нахождения и применения географической информации, включая карты, статистические материалы,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геоинформационные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геоэкономической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 в России, других стран и регионов мира, тенденций их возможного развития;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1.6.10. История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базовом  уровне на конец учебного года: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знать/понимать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основные факты, процессы и явления, характеризующие целостность и системность отечественной и всемирной истории;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периодизацию всемирной и отечественной истории;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современные версии и трактовки важнейших проблем отечественной и всемирной истории;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историческую обусловленность современных общественных процессов;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исторического пути России, ее роль в мировом сообществе;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проводить поиск исторической информации в источниках разного типа;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в исторической информации факты и мнения, исторические описания и исторические объяснения;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представлять результаты изучения исторического материала в формах конспекта, реферата, рецензии;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определения собственной позиции по отношению к явлениям современной жизни, исходя из их исторической обусловленности;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использования навыков исторического анализа при критическом восприятии получаемой извне социальной информации;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соотнесения своих действий и поступков окружающих с исторически возникшими формами социального поведения;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1.6.11. Обществознание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на базовом уровне ученик должен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Знать/понимать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биосоциальную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сущность человека, основные этапы и факторы социализации личности, место и роль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в системе общественных отношений;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тенденции развития общества в целом как сложной динамичной системы, а также важнейших социальных институтов;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социально-гуманитарного познания.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Уметь: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характеризовать основные социальные объекты, выделяя их существенные признаки, закономерности развития;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анализировать актуальную информацию о социальных объектах, выявляя их общие черты и различия;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причинно-следственные и функциональные связи изученных социальных объектов (включая</w:t>
      </w:r>
      <w:proofErr w:type="gramEnd"/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человека и общества, важнейших социальных институтов, общества и природной среды, общества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культуры, взаимосвязи подсистем и элементов общества);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раскрывать на примерах изученные теоретические положения и понятия социально-экономических 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гуманитарных наук;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поиск социальной информации, представленной в различных знаковых системах (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таблица, диаграмма, аудиовизуальный ряд); извлекать из неадаптированных оригинальных текстов(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подготовить устное выступление, творческую работу по социальной проблематике;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применять социально-экономические и гуманитарные знания в процессе решения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познавательныхзадач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актуальным социальным проблемам.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Использовать приобретенные знания и умения в практической деятельности и повседневной жизни   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успешного выполнения типичных социальных ролей; сознательного взаимодействия с различными социальными институтами;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совершенствования собственной познавательной деятельности;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решения практических жизненных проблем, возникающих в социальной деятельности;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ориентировки в актуальных общественных событиях, определения личной гражданской позиции;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предвидения возможных последствий определенных социальных действий;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оценки происходящих событий и поведения людей с точки зрения морали и права;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реализации и защиты прав человека и гражданина, осознанного выполнения гражданских обязанностей;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1.6.12. Основы безопасности жизнедеятельности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базовом уровне на конец учебного года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знать: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основные определения понятия «здоровье» и факторы, влияю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на него;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потенциальные опасности природного, техногенного и соци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ального происхождения, характерные для региона проживания;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основные задачи государственных служб по обеспечению безо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пасности жизнедеятельности населения;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основы российского законодательства об обороне государства, о воинской обязанности и военной службе граждан;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состав и предназначение Вооруженных Сил Российской Феде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основные права и обязанности граждан по призыву на воен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службу, во время прохождения военной службы и пребывания в запасе;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особенности прохождения военной службы по призыву, кон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тракту и альтернативной гражданской службы;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предназначение, структуру и задачи РСЧС;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предназначение, структуру и задачи гражданской обороны;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перечислить последовательность действий при возникновении пожара в жилище и подручные средства, которые можно использо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для ликвидации возгорания;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перечислить порядок действий населения по сигналу «Внима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всем!» и назвать минимально необходимый набор предметов, ко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торый следует взять с собой в случае эвакуации;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объяснить элементарные способы самозащиты, применяемые в конкретной ситуации криминогенного характера;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назвать способы ориентирования на местности, подачи сигна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бедствия и другие приемы обеспечения безопасности в случае ав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тономного существования в природных условиях;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показать порядок использования средств индивидуальной за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щиты;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рассказать о предназначении и задачах организации граждан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обороны;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приобретенные знания и умения в практиче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ской деятельности и повседневной жизни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ведения здорового образа жизни;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действий в опасных и чрезвычайных ситуациях;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пользования бытовыми приборами;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использования по назначению лекарственных препаратов и средств бытовой химии;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пользования бытовыми приборами экологического контроля качества окружающей среды и продуктов питания;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соблюдения общих правил безопасности дорожного движения;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соблюдения мер пожарной безопасности дома и на природе;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соблюдения мер безопасного поведения на водоемах в любое время года;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соблюдения мер профилактики инфекционных заболеваний;</w:t>
      </w:r>
    </w:p>
    <w:p w:rsidR="00D70393" w:rsidRPr="00304289" w:rsidRDefault="00D70393" w:rsidP="0030428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1.6.13. Физическая культура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на базовом уровне на конец учебного года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Легкая атлетика</w:t>
      </w:r>
    </w:p>
    <w:p w:rsidR="00D70393" w:rsidRPr="00304289" w:rsidRDefault="00D70393" w:rsidP="003042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Бег 100 и 1000 метров;</w:t>
      </w:r>
    </w:p>
    <w:p w:rsidR="00D70393" w:rsidRPr="00304289" w:rsidRDefault="00D70393" w:rsidP="003042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Кросс  3000 метров;</w:t>
      </w:r>
    </w:p>
    <w:p w:rsidR="00D70393" w:rsidRPr="00304289" w:rsidRDefault="00D70393" w:rsidP="003042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Прыжки в длину с разбега;</w:t>
      </w:r>
    </w:p>
    <w:p w:rsidR="00D70393" w:rsidRPr="00304289" w:rsidRDefault="00D70393" w:rsidP="003042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Прыжки в длину с места;</w:t>
      </w:r>
    </w:p>
    <w:p w:rsidR="00D70393" w:rsidRPr="00304289" w:rsidRDefault="00D70393" w:rsidP="003042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Прыжки в высоту;</w:t>
      </w:r>
    </w:p>
    <w:p w:rsidR="00D70393" w:rsidRPr="00304289" w:rsidRDefault="00D70393" w:rsidP="003042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Метание гранаты на дальность.</w:t>
      </w:r>
    </w:p>
    <w:p w:rsidR="00D70393" w:rsidRPr="00304289" w:rsidRDefault="00D70393" w:rsidP="003042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Челночный бег с кубиками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Гимнастика: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Висы и упоры:</w:t>
      </w:r>
    </w:p>
    <w:p w:rsidR="00D70393" w:rsidRPr="00304289" w:rsidRDefault="00D70393" w:rsidP="003042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Подъем в упор силой, </w:t>
      </w: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вис</w:t>
      </w:r>
      <w:proofErr w:type="gramEnd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согнувшись, прогнувшись, подъем махом вперед;</w:t>
      </w:r>
    </w:p>
    <w:p w:rsidR="00D70393" w:rsidRPr="00304289" w:rsidRDefault="00D70393" w:rsidP="003042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Соединение на высокой перекладине: из виса, силой мах вперед, размахивания, подъем разгибом в упор, отмах назад, оборот, назад касаясь, мах другой в вис и соскок махом вперед.</w:t>
      </w:r>
    </w:p>
    <w:p w:rsidR="00D70393" w:rsidRPr="00304289" w:rsidRDefault="00D70393" w:rsidP="0030428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Брусья:</w:t>
      </w:r>
    </w:p>
    <w:p w:rsidR="00D70393" w:rsidRPr="00304289" w:rsidRDefault="00D70393" w:rsidP="0030428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Упор на руках, размахивания, подъем в сед ноги врозь, размахивания в упоре, махом назад стойка на плечах, кувырок вперед в сед ноги врозь, размахивание в упоре, соскок вперед с поворотом.</w:t>
      </w:r>
    </w:p>
    <w:p w:rsidR="00D70393" w:rsidRPr="00304289" w:rsidRDefault="00D70393" w:rsidP="0030428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Акробатика:</w:t>
      </w:r>
    </w:p>
    <w:p w:rsidR="00D70393" w:rsidRPr="00304289" w:rsidRDefault="00D70393" w:rsidP="0030428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Длинный кувырок вперед через препятствие 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90см, стойка на руках с помощью, кувырок назад через стойку на руках с помощью;</w:t>
      </w:r>
    </w:p>
    <w:p w:rsidR="00D70393" w:rsidRPr="00304289" w:rsidRDefault="00D70393" w:rsidP="0030428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Соединение: длинный кувырок вперед через препятствие 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90см, кувырок вперед, кувырок в стойку на лопатках, опуститься в упор присев, лечь, «мост», переворот на правой (левой) в упор присев, стойка на руках с помощью, упор присев, кувырок назад через стойку на руках, два переворота боком, прыжок с поворотом на 360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.</w:t>
      </w:r>
      <w:proofErr w:type="gramEnd"/>
    </w:p>
    <w:p w:rsidR="00D70393" w:rsidRPr="00304289" w:rsidRDefault="00D70393" w:rsidP="0030428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Опорный прыжок:</w:t>
      </w:r>
    </w:p>
    <w:p w:rsidR="00D70393" w:rsidRPr="00304289" w:rsidRDefault="00D70393" w:rsidP="0030428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Прыжок ноги врозь через «коня» в длину 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115 - 120см</w:t>
      </w:r>
    </w:p>
    <w:p w:rsidR="00D70393" w:rsidRPr="00304289" w:rsidRDefault="00D70393" w:rsidP="0030428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Подъем туловища за  30, 60 сек</w:t>
      </w:r>
    </w:p>
    <w:p w:rsidR="00D70393" w:rsidRPr="00304289" w:rsidRDefault="00D70393" w:rsidP="0030428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Сгибание и разгибание рук в упоре лежа</w:t>
      </w:r>
    </w:p>
    <w:p w:rsidR="00D70393" w:rsidRPr="00304289" w:rsidRDefault="00D70393" w:rsidP="0030428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Наклон вперед из </w:t>
      </w: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положения</w:t>
      </w:r>
      <w:proofErr w:type="gramEnd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сидя ноги врозь на ширину стопы</w:t>
      </w:r>
    </w:p>
    <w:p w:rsidR="00D70393" w:rsidRPr="00304289" w:rsidRDefault="00D70393" w:rsidP="0030428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Подтягивание на высокой перекладине</w:t>
      </w:r>
    </w:p>
    <w:p w:rsidR="00D70393" w:rsidRPr="00304289" w:rsidRDefault="00D70393" w:rsidP="0030428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Вис на согнутых руках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Спортивные игры:</w:t>
      </w:r>
    </w:p>
    <w:p w:rsidR="00D70393" w:rsidRPr="00304289" w:rsidRDefault="00D70393" w:rsidP="0030428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Баскетбол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технические действия: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Передвижения без мяча: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прыжок вперед, вверх толчком одной и приземление на другую, передвижение правым и левым боком с чередованием скорости и направления передвижения, переход с передвижения правым боком в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передвижения левым боком. Стойка баскетболиста. Передвижения игрока в стойке, остановка прыжком после ускорения, остановка в шаге.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Ловля и передача мяча: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двумя руками от груди на месте и в движении.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Ведение мяча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на месте и в движении (шагом и бегом по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Броски мяча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в баскетбольный щит одной или двумя, после ведения и остановки.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Броски мяча: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корзину двумя руками от груди, стоя на месте.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Волейбол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технические действия:</w:t>
      </w:r>
    </w:p>
    <w:p w:rsidR="00D70393" w:rsidRPr="00304289" w:rsidRDefault="00D70393" w:rsidP="0030428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Верхняя передача мяча.</w:t>
      </w:r>
    </w:p>
    <w:p w:rsidR="00D70393" w:rsidRPr="00304289" w:rsidRDefault="00D70393" w:rsidP="0030428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Нижняя прямая подача через сетку.</w:t>
      </w:r>
    </w:p>
    <w:p w:rsidR="00D70393" w:rsidRPr="00304289" w:rsidRDefault="00D70393" w:rsidP="0030428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Передача мяча в парах: стоя на месте.</w:t>
      </w:r>
    </w:p>
    <w:p w:rsidR="00D70393" w:rsidRPr="00304289" w:rsidRDefault="00D70393" w:rsidP="0030428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мяча в парах: стоя на месте.</w:t>
      </w:r>
    </w:p>
    <w:p w:rsidR="00D70393" w:rsidRPr="00304289" w:rsidRDefault="00D70393" w:rsidP="0030428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Верхняя передача мяча в движении приставными шагами.</w:t>
      </w:r>
    </w:p>
    <w:p w:rsidR="00D70393" w:rsidRDefault="00D70393" w:rsidP="0030428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в волейбол по упрощенным правилам.</w:t>
      </w:r>
    </w:p>
    <w:p w:rsidR="00DD169A" w:rsidRDefault="00DD169A" w:rsidP="00DD169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1.6.14 МХК</w:t>
      </w:r>
    </w:p>
    <w:p w:rsidR="00DD169A" w:rsidRPr="00426110" w:rsidRDefault="00DD169A" w:rsidP="00426110">
      <w:pPr>
        <w:pStyle w:val="a3"/>
        <w:pBdr>
          <w:top w:val="single" w:sz="8" w:space="0" w:color="D8D8D8"/>
          <w:left w:val="single" w:sz="8" w:space="0" w:color="D8D8D8"/>
          <w:bottom w:val="single" w:sz="8" w:space="0" w:color="D8D8D8"/>
          <w:right w:val="single" w:sz="8" w:space="0" w:color="D8D8D8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426110">
        <w:rPr>
          <w:color w:val="000000"/>
        </w:rPr>
        <w:t xml:space="preserve">Предмет мировая художественная культура систематизирует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 </w:t>
      </w:r>
      <w:proofErr w:type="gramEnd"/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26110">
        <w:rPr>
          <w:bCs/>
          <w:color w:val="000000"/>
        </w:rPr>
        <w:t>В результате изучения мировой художественной культуры ученик научится:</w:t>
      </w:r>
    </w:p>
    <w:p w:rsidR="00DD169A" w:rsidRPr="00426110" w:rsidRDefault="00426110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bCs/>
          <w:color w:val="000000"/>
        </w:rPr>
        <w:t>Знать</w:t>
      </w:r>
      <w:r w:rsidR="00DD169A" w:rsidRPr="00426110">
        <w:rPr>
          <w:bCs/>
          <w:color w:val="000000"/>
        </w:rPr>
        <w:t>: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color w:val="000000"/>
        </w:rPr>
        <w:t>основные виды и жанры искусства;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color w:val="000000"/>
        </w:rPr>
        <w:t>изученные направления и стили мировой художественной культуры;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color w:val="000000"/>
        </w:rPr>
        <w:t>шедевры мировой художественной культуры;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color w:val="000000"/>
        </w:rPr>
        <w:t>особенности языка различных видов искусства.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bCs/>
          <w:color w:val="000000"/>
        </w:rPr>
        <w:t>Уметь: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color w:val="000000"/>
        </w:rPr>
        <w:t>узнавать изученные произведения и соотносить их с определенной эпохой, стилем, направлением.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color w:val="000000"/>
        </w:rPr>
        <w:t>устанавливать стилевые и сюжетные связи между произведениями разных видов искусства;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color w:val="000000"/>
        </w:rPr>
        <w:t>пользоваться различными источниками информации о мировой художественной культуре;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color w:val="000000"/>
        </w:rPr>
        <w:t>выполнять учебные и творческие задания (доклады, сообщения).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bCs/>
          <w:color w:val="000000"/>
        </w:rPr>
        <w:t xml:space="preserve">Использовать приобретенные знания в практической деятельности и повседневной жизни </w:t>
      </w:r>
      <w:proofErr w:type="gramStart"/>
      <w:r w:rsidRPr="00426110">
        <w:rPr>
          <w:bCs/>
          <w:color w:val="000000"/>
        </w:rPr>
        <w:t>для</w:t>
      </w:r>
      <w:proofErr w:type="gramEnd"/>
      <w:r w:rsidRPr="00426110">
        <w:rPr>
          <w:bCs/>
          <w:color w:val="000000"/>
        </w:rPr>
        <w:t>: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color w:val="000000"/>
        </w:rPr>
        <w:t>выбора путей своего культурного развития;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color w:val="000000"/>
        </w:rPr>
        <w:t>организации личного и коллективного досуга;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color w:val="000000"/>
        </w:rPr>
        <w:t>выражения собственного суждения о произведениях классики и современного искусства;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26110">
        <w:rPr>
          <w:color w:val="000000"/>
        </w:rPr>
        <w:t>самостоятельного художественного творчества.</w:t>
      </w: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D169A" w:rsidRPr="00426110" w:rsidRDefault="00DD169A" w:rsidP="004261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DD169A" w:rsidRPr="00304289" w:rsidRDefault="00DD169A" w:rsidP="00426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0393" w:rsidRPr="00304289" w:rsidRDefault="00D70393" w:rsidP="00304289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СОДЕРЖАТЕЛЬНЫЙ РАЗДЕЛ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Общеобразовательные программы</w:t>
      </w:r>
    </w:p>
    <w:p w:rsidR="00D70393" w:rsidRPr="00304289" w:rsidRDefault="00D70393" w:rsidP="003042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Общеобразовательные программы и УМК, испол</w:t>
      </w:r>
      <w:r w:rsidR="007B0BDB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ьзуемые в 10-11-х классах в 2018-2019 учебном году, 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спользуемые УМК соответствуют Федеральным перечням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7B0BDB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арственную аккредитацию, на 2018/2019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(Приказ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19.12.2012 г. № 1067.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Зарегистрирован в Минюст России  30.01.2013 г. N 26755); Федеральным перечням учебников (Приказ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31.03.2014 г. № 253.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 в Министер</w:t>
      </w:r>
      <w:r w:rsidR="007B0BDB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ством юстиции России  18.10.2015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30213)</w:t>
      </w:r>
      <w:proofErr w:type="gramEnd"/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Рабочие программы учебных предметов, курсов, дисциплин (модулей)</w:t>
      </w:r>
    </w:p>
    <w:p w:rsidR="00D70393" w:rsidRPr="00304289" w:rsidRDefault="00D70393" w:rsidP="0030428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предметам учебного плана конкретизируют содержание образовательной программы, учитывают особенности каждого класса, реализуют региональный компонент.</w:t>
      </w:r>
    </w:p>
    <w:p w:rsidR="00D70393" w:rsidRPr="00304289" w:rsidRDefault="00D70393" w:rsidP="00304289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учебных программ, пособий неукоснительно соблюдается принцип преемственности обучения  и сохранения единства образовательного пространства.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ст.2 п.9 Закона РФ от 29.12.2012 №273-ФЗ «Об образовании в Российской Федерации», «Положением о рабочей программе учебных курсов, предметов, дисциплин (модулей)» с целью создания условий для успешного осуществления образовательных отношений в школе реализуются следующие рабочие программы:</w:t>
      </w:r>
    </w:p>
    <w:p w:rsidR="00D70393" w:rsidRPr="00304289" w:rsidRDefault="00D70393" w:rsidP="003042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предметам учебного плана: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русскому языку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литературе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иностранному языку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алгебре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геометрии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информатике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биологии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географии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физике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химии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истории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обществознанию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ОБЖ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физической культуре в 10-11-х классах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Pr="006B29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Основное содержание учебных программ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Русский язык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Содержание, обеспечивающее формирование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коммуникативной компетенции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Раздел 1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Речь. Речевое общение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Речь как деятельность. Виды речевой деятельности: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говорение, письмо. Культура чтения,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говорения и письма. Речевое общение и его основные элементы. Виды речевого общения. Сферы речевого общения.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Совершенствование основных видов речевой деятельности. Адекватное понимание содержания устного и письменного высказывания, основной и дополнительной, явной и скрытой информации. 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полным пониманием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пониманием основного содержания, с выборочным извлечением информации) в зависимости от коммуникативной установки. Способность извлекать необходимую информацию из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литературы. Владение умениями информационной переработки прочитанных и прослушанных текстов и представление их в виде тезисов, конспектов, аннотаций, рефератов. Создание устных и письменных монологических и диалогических высказываний различных типов и жанров в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учебно-научной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материале изучаемых учебных дисциплин),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 Анализ речевых высказываний с точки зрения их соответствия виду и ситуации общения, успешности в достижении прогнозируемого результата, анализ причин коммуникативных неудач, предупреждение их возникновения. Употребление языковых сре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ситуацией и сферой речевого общения.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Содержание, обеспечивающее формирование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языковой и лингвистической (языковедческой) компетенции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Раздел 2.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Функциональная стилистика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 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 Культура публичной речи. Публичное выступление: выбор темы, определение цели, поиск материала. Композиция публичного выступления.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речевого этикета в официально-деловой, научной и публицистической сферах общения.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жанры научного (доклад, аннотация, статья, рецензия, реферат и др.), публицистического (выступление, статья, интервью, очерк и др.), официально-делового (резюме, характеристика и др.) стилей, разговорной речи (рассказ, беседа, спор).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 художественной литературы и его отличия от других разновидностей современного русского языка. Основные признаки художественной речи. Основные изобразительно-выразительные средства языка.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Выявление особенностей разговорной речи, языка художественной литературы и функциональных стилей. Сопоставление и сравнение речевых высказываний с точки зрения их содержания, стилистических особенностей и использованных языковых средств.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письменных высказываний разных стилей и жанров: тезисы, конспект, отзыв, письмо, расписка, заявление, автобиография, резюме и др. Выступление перед аудиторией сверстников с небольшими сообщениями, докладом, рефератом; участие в спорах, дискуссиях с использованием разных средств аргументации.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Наблюдение за использованием изобразительно-выразительных средств языка в публицистических и художественных текстах. Проведение стилистического анализа текстов разных стилей и функциональных разновидностей языка.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Раздел 3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Культура речи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Культура речи как раздел лингвистики. Основные аспекты культуры речи: нормативный, коммуникативный и этический. Коммуникативная целесообразность, уместность, точность, ясность, выразительность речи. Причины коммуникативных неудач, их предупреждение и преодоление. Языковая норма и ее функции. Основные виды языковых норм: орфоэпические (произносительные и акцентологические), лексические, грамматические (морфологические и синтаксические), стилистические нормы русского литературного языка. Орфографические нормы, пунктуационные нормы. Нормативные словари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современного русского языка и справочники. Уместность использования языковых сре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р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ечевом высказывании.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норм. Осуществление выбора наиболее точных языковых сре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оответствии со сферами и ситуациями речевого общения. Оценка точности, чистоты, богатства, выразительности и уместности речевого высказывания, его соответствия литературным нормам. Соблюдение норм речевого поведения в социально-культурной, официально-деловой и учебно-научной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сферах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общения, в том числе при обсуждении дискуссионных проблем, на защите реферата, проектной работы. Способность осуществлять речевой самоконтроль, анализировать речь с точки зрения ее эффективности в достижении поставленных коммуникативных задач, владеть разными способами редактирования текстов. Использование нормативных словарей русского языка и справочников.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Содержание, обеспечивающее формирование 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компетенции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Взаимосвязь языка и культуры. Лексика, обозначающая предметы и явления традиционного русского быта;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историзмы; фольклорная лексика и фразеология; русские мена. Русские пословицы и поговорки. Взаимообогащение языков как результат взаимодействия национальных культур.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Выявление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значений с помощью лингвистических словарей (толковых, этимологических и др.).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этимологических словарей и справочников для подготовки сообщений об истории происхождения некоторых слов и выражений, отражающих исторические и культурные традиции страны.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Уместное использование правил русского речевого этикета в учебной деятельности и повседневной жизни.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Содержание, обеспечивающее формирование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коммуникативной компетенции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Раздел 1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Речь. Речевое общение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Речь как деятельность. Виды речевой деятельности: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говорение, письмо. Культура чтения,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говорения и письма. Речевое общение и его основные элементы. Виды речевого общения. Сферы речевого общения.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Совершенствование основных видов речевой деятельности. Адекватное понимание содержания устного и письменного высказывания, основной и дополнительной, явной и скрытой информации. 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полным пониманием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пониманием основного содержания, с выборочным извлечением информации) в зависимости от коммуникативной установки.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литературы. Владение умениями информационной переработки прочитанных и прослушанных текстов и представление их в виде тезисов, конспектов, аннотаций, рефератов. Создание устных и письменных монологических и диалогических высказываний различных типов и жанров в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учебно-научной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материале изучаемых учебных дисциплин),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 Анализ речевых высказываний с точки зрения их соответствия виду и ситуации общения, успешности в достижении прогнозируемого результата, анализ причин коммуникативных неудач, предупреждение их возникновения. Употребление языковых сре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ситуацией и сферой речевого общения.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Содержание, обеспечивающее формирование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языковой и лингвистической (языковедческой) компетенции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Раздел 2.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Функциональная стилистика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 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 Культура публичной речи. Публичное выступление: выбор темы, определение цели, поиск материала. Композиция публичного выступления.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речевого этикета в официально-деловой, научной и публицистической сферах общения.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жанры научного (доклад, аннотация, статья, рецензия, реферат и др.), публицистического (выступление, статья, интервью, очерк и др.), официально-делового (резюме, характеристика и др.) стилей, разговорной речи (рассказ, беседа, спор).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 художественной литературы и его отличия от других разновидностей современного русского языка. Основные признаки художественной речи. Основные изобразительно-выразительные средства языка.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Выявление особенностей разговорной речи, языка художественной литературы и функциональных стилей. Сопоставление и сравнение речевых высказываний с точки зрения их содержания, стилистических особенностей и использованных языковых средств.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письменных высказываний разных стилей и жанров: тезисы, конспект, отзыв, письмо, расписка, заявление, автобиография, резюме и др. Выступление перед аудиторией сверстников с небольшими сообщениями, докладом, рефератом; участие в спорах, дискуссиях с использованием разных средств аргументации.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Наблюдение за использованием изобразительно-выразительных средств языка в публицистических и художественных текстах. Проведение стилистического анализа текстов разных стилей и функциональных разновидностей языка.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Раздел 3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Культура речи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Культура речи как раздел лингвистики. Основные аспекты культуры речи: нормативный, коммуникативный и этический. Коммуникативная целесообразность, уместность, точность, ясность, выразительность речи. Причины коммуникативных неудач, их предупреждение и преодоление. Языковая норма и ее функции. Основные виды языковых норм: орфоэпические (произносительные и акцентологические), лексические, грамматические (морфологические и синтаксические), стилистические нормы русского литературного языка. Орфографические нормы, пунктуационные нормы. Нормативные словари современного русского языка и справочники. Уместность использования языковых сре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р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ечевом высказывании.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норм. Осуществление выбора наиболее точных языковых сре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оответствии со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сферами и ситуациями речевого общения. Оценка точности, чистоты, богатства, выразительности и уместности речевого высказывания, его соответствия литературным нормам. Соблюдение норм речевого поведения в социально-культурной, официально-деловой и учебно-научной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сферах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общения, в том числе при обсуждении дискуссионных проблем, на защите реферата, проектной работы. Способность осуществлять речевой самоконтроль, анализировать речь с точки зрения ее эффективности в достижении поставленных коммуникативных задач, владеть разными способами редактирования текстов. Использование нормативных словарей русского языка и справочников.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Содержание, обеспечивающее формирование 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компетенции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Взаимосвязь языка и культуры. Лексика, обозначающая предметы и явления традиционного русского быта;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историзмы; фольклорная лексика и фразеология; русские мена. Русские пословицы и поговорки. Взаимообогащение языков как результат взаимодействия национальных культур.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Выявление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значений с помощью лингвистических словарей (толковых, этимологических и др.).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этимологических словарей и справочников для подготовки сообщений об истории происхождения некоторых слов и выражений, отражающих исторические и культурные традиции страны.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Уместное использование правил русского речевого этикета в учебной деятельности и повседневной жизни.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</w:t>
      </w:r>
      <w:r w:rsidRPr="006B29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Литература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литературы в средней (полной) школе на базовом уровне сохраняет фундаментальную основу курса, систематизирует представления учащихся об историческом развитии литературы, позволяет учащимся глубоко и разносторонне осознать диалог классической и современной литературы. Ку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 стр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среднего (полного) общего образования сохраняет преемственность с программой для основной школы, опирается на традицию изучения художественного произведения как незаменимого источника мыслей и переживаний читателя, как основы эмоционального и интеллектуального развития личности школьника.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D70393" w:rsidRPr="00304289" w:rsidRDefault="00D70393" w:rsidP="0030428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  </w:t>
      </w:r>
    </w:p>
    <w:p w:rsidR="00D70393" w:rsidRPr="00304289" w:rsidRDefault="00D70393" w:rsidP="0030428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10 класса охватывает литературу XIX века, в 11 классе изучается литература XIX века.</w:t>
      </w:r>
    </w:p>
    <w:p w:rsidR="00D70393" w:rsidRPr="00304289" w:rsidRDefault="00D70393" w:rsidP="0030428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литературы народов России и зарубежной литературы изучаются в связи с русской литературой. Теоретико-литературные понятия предложены в программе, как и в образовательном стандарте, в виде самостоятельной рубрики,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2.3.3. Математика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 - алгебра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8685"/>
      </w:tblGrid>
      <w:tr w:rsidR="00D70393" w:rsidRPr="00304289" w:rsidTr="00D70393">
        <w:trPr>
          <w:trHeight w:val="256"/>
        </w:trPr>
        <w:tc>
          <w:tcPr>
            <w:tcW w:w="978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Действительные числа.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Натуральные и целые числа. Делимость чисел. Основная теорема арифметики натуральных чисел. Рациональные, иррациональные, действительные числа. Числовые неравенства. Модуль действительного числа. Метод математической индукции.</w:t>
            </w:r>
          </w:p>
        </w:tc>
      </w:tr>
      <w:tr w:rsidR="00D70393" w:rsidRPr="00304289" w:rsidTr="00D70393">
        <w:trPr>
          <w:trHeight w:val="256"/>
        </w:trPr>
        <w:tc>
          <w:tcPr>
            <w:tcW w:w="978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Числовая функция.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Определение функции, способы ее задания, свойства функции. Обратная функция.</w:t>
            </w:r>
          </w:p>
        </w:tc>
      </w:tr>
      <w:tr w:rsidR="00D70393" w:rsidRPr="00304289" w:rsidTr="00D70393">
        <w:trPr>
          <w:trHeight w:val="256"/>
        </w:trPr>
        <w:tc>
          <w:tcPr>
            <w:tcW w:w="978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Тригонометрическая функция.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Числовая окружность. Длина дуги единичной окружности. Синус и косинус. Тангенс и котангенс. Тригонометрические функции числового аргумента. Тригонометрические функции углового аргумента. Формулы приведения. Функция 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sinx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её свойства и график. Функция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cosx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её свойства и график. Периодичность функций 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sin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cosx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Построение графика функций 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mf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 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kx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известному графику функции 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Функции 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tgx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ctg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их свойства и графики. Обратные тригонометрические функции.</w:t>
            </w:r>
          </w:p>
        </w:tc>
      </w:tr>
      <w:tr w:rsidR="00D70393" w:rsidRPr="00304289" w:rsidTr="00D70393">
        <w:trPr>
          <w:trHeight w:val="269"/>
        </w:trPr>
        <w:tc>
          <w:tcPr>
            <w:tcW w:w="978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Тригонометрические уравнения.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тригонометрические уравнения. Метода решения тригонометрических уравнений.</w:t>
            </w:r>
          </w:p>
        </w:tc>
      </w:tr>
      <w:tr w:rsidR="00D70393" w:rsidRPr="00304289" w:rsidTr="00D70393">
        <w:trPr>
          <w:trHeight w:val="256"/>
        </w:trPr>
        <w:tc>
          <w:tcPr>
            <w:tcW w:w="978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Преобразование тригонометрических выражений.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Синус и косинус суммы и разности аргументов. Формулы двойного аргумента. Формулы приведения. Преобразование сумм тригонометрических функций в произведение. Преобразование произведений тригонометрических функций в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суммы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реобразование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выражения 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Asinx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Bcosx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виду 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Csin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Методы решения тригонометрических уравнений (продолжение).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Комплексные числа.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Комплексные числа и арифметические операции над ними. Комплексные числа и операции над ними. Тригонометрическая форма записи комплексного числа. Возведение комплексного числа в степень. Извлечение  квадратного и кубического корня из комплексного числа.</w:t>
            </w:r>
          </w:p>
        </w:tc>
      </w:tr>
      <w:tr w:rsidR="00D70393" w:rsidRPr="00304289" w:rsidTr="00D70393">
        <w:trPr>
          <w:trHeight w:val="256"/>
        </w:trPr>
        <w:tc>
          <w:tcPr>
            <w:tcW w:w="978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Производная.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Определения числовой последовательности, и способы её задания. Свойства числовых последовательностей.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предела числовой последовательности. Свойства сходящихся последовательностей. Вычисление пределов последовательности.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 функции на бесконечности. Предел функции в точке. Приращение аргумента. Приращение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адачи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приводящие к понятию производной. Определение производной. Алгоритм отыскания производной. Формулы дифференцирования. Правила дифференцирования. Дифференцирование сложной функции. Дифференцирование обратной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равнение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касательной к графику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функции.Применение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производной для исследования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функций.Построение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графиков функций.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производной для отыскания наибольшего и наименьшего значений.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Комбинаторика и вероятность.</w:t>
            </w:r>
          </w:p>
        </w:tc>
      </w:tr>
    </w:tbl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умножения. Комбинаторные задачи. Перестановки и факториалы. Выбор нескольких элементов. Биномиальные коэффициенты. Случайные события и их вероятности.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класс.     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.Действительные числа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Целые и рациональные числа. Действительные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есконечно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убывающая геометрическая прогрессия. Арифметический корень натуральной степени. Степень с рациональным и действительным показателями.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— обобщить и систематизировать знания о действительных числах; сформировать понятие степени с действительным показателем; научить применять определения арифметического корня и степени, а также их свойства при выполнении вычислений и преобразовании выражений.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2.Степенная функция Степенная функция, ее свойства и график. Взаимно обратные функции. Равносильные уравнения и неравенства. Иррациональные уравнения. Иррациональные неравенства.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— обобщить и систематизировать известные из курса алгебры основной школы свойства функций; изучить свойства степенных функций с натуральным и целым показателями и научить применять их при решении уравнений и неравенств; сформировать понятие равносильности уравнений, неравенств, систем уравнений и не равенств.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3.Показательная функция. Показательная функция, ее свойства и график. Показа тельные уравнения. Показательные неравенства. Системы показательных уравнений и неравенств.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— изучить свойства показательной функции; научить решать показательные уравнения и не равенства, простейшие системы показательных уравнений.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4.Логарифмическая функция. Логарифмы. Свойства логарифмов. Десятичные и натуральные логарифмы. Логарифмическая функция, ее свойства и график. Логарифмические уравнения. Логарифмические неравенства.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— сформировать понятие логарифма числа; научить применять свойства логарифмов при решении уравнений; изучить свойства логарифмической функции и научить применять ее свойства при решении простейших логарифмических уравнений и неравенств.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Интеграл. Первообразная. Правила нахождения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первообразных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Площадь криволинейной трапеции. Интеграл и его  вычисление. Вычисление площадей фигур с помощью  интегралов. Применение производной и интеграла для решения физических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сновная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 — ознакомить с понятием интеграла и интегрированием как операцией, обратной  дифференцированию.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Комбинаторика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произведения. Перестановки. Размещения без повторений. Сочетания без повторений и бином Ньютона.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— развить комбинаторное  мышление учащихся; ознакомить с теорией соединений;  обосновать формулу бинома Ньютона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Элементы теории вероятностей. Вероятность события. Сложение вероятностей.  Вероятность произведения независимых событий.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— сформировать понятие  вероятности случайного независимого события; научить решать задачи на применение теоремы о вероятности суммы двух несовместных событий и на нахождение вероятности  произведения двух независимых событий.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 – геометрия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Некоторые сведения из планиметрии.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Углы и отрезки, связанные с окружностью. Решение треугольника. Теоремы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Менелая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Эллипс, гипербола и парабола.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Введение.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стереометрии. Основные понятия и аксиомы. Первые следствия из теорем.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Параллельность прямых и плоскостей.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Параллельность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прямых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прямой  и плоскости. Взаимное расположение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прямых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пространстве. Угол между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прямыми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Параллельность плоскостей.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Тетраэдре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параллелепипед.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Перпендикулярность прямых и плоскостей.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Перпендикулярность прямой и плоскости. Перпендикуляр и наклонные. Угол между прямой и плоскостью. Двугранный угол.  Перпендикулярность плоскостей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Многогранники.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многогранника. Призма. Пирамида. Правильные многогранники.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координат в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оординаты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точки и координаты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вектора.Скалярное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произведение векторов. Движение.</w:t>
      </w:r>
    </w:p>
    <w:p w:rsidR="00D70393" w:rsidRPr="00304289" w:rsidRDefault="00D70393" w:rsidP="0030428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Цилиндр, конус,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илиндр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Площадь полной поверхности цилиндра. Конус. Площадь поверхности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конуса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сеченный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конус.Сфера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Шар. Взаимное расположение сферы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плоскости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асательная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плоскость к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сфере.Площадь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сферы.</w:t>
      </w:r>
    </w:p>
    <w:p w:rsidR="00D70393" w:rsidRPr="00304289" w:rsidRDefault="00D70393" w:rsidP="0030428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тел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бъем прямоугольного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параллелепипеда.Объем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прямой призмы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цилиндра.Объем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наклонной призмы, пирамиды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конуса.Объем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шара и площадь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сферы.Объем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шарового сегмента, шарового слоя и шарового сектора.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Информатика и ИКТ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Информация и информационные процессы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Информатика и информация. Измерение информации. Структура информации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Кодирование информации.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Язык и алфавит. Кодирование. Дискретность. Алфавитный подход к измерению количества информации. Системы счисления. Позиционные системы счисления. Кодирование символов. Кодирование графической и звуковой информации.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Логические основы компьютеров.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Логика и компьютер. Логические операции. Диаграммы Венна. Упрощение логических выражений. Синтез логических выражений. Предикаты и кванторы. Логические элементы компьютера. Логические задачи.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Компьютерная арифметика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представления чисел в компьютере. Хранение в памяти целых чисел. Операции с целыми числами. Хранение в памяти вещественных чисел. Операции с вещественными числами.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Устройство компьютера.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История развития вычислительной техники. Принципы устройства компьютера. Магистрально-модульная организация компьютера. Процессор. Память. Устройства ввода. Устройства вывода.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Программное обеспечение.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Классификация программного обеспечения. Прикладные программы. Системное программное обеспечение. Системы программирования. Инсталляция программ. Правовая охрана программ и данных.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Компьютерные сети.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понятия. Структура сети. Локальные сети. Сеть Интернет. Адреса в Интернете. Всемирная паутина. Электронная почта. Другие службы Интернета. Электронная коммерция. Право и этика в Интернете.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Информационная безопасность.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Основные понятия. Вредоносные программы. Защита от вредоносных программ. Шифрование.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Хэширование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пароли. Современные алгоритмы шифрования. Стенография. Безопасность в Интернете.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Алгоритмизация и программирование.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Алгоритм и его свойства. Простейшие программы. Вычисления. Ветвления. Циклические алгоритмы. Процедуры. Функции. Рекурсия. Массивы. Алгоритмы обработки массивов. Сортировка. Двоичный поиск. Символьные строки. Матрицы. Работа с файлами.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вычислительных задач.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Точность вычислений. Решение уравнений. Дискретизация. Оптимизация. Статистические расчеты. Обработка результатов</w:t>
      </w:r>
    </w:p>
    <w:p w:rsidR="00D70393" w:rsidRPr="00304289" w:rsidRDefault="00D70393" w:rsidP="00304289">
      <w:pPr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Информация и информационные процессы.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Количество информации. Передача данных. Сжатие данных. Информация и управление. Информационное общество.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и моделирование. Системный подход в моделировании. Этапы моделирования. Моделирование движения. Математические модели в биологии. Системы массового обслуживания.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Базы данных</w:t>
      </w:r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нформационные системы. Таблицы. Многотабличные базы данных. Реляционная модель данных. Работа с таблицей. Создание однотабличной базы данных. Запросы. Формы. Отчеты. Работа с многотабличной базой данных.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Нереляционные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базы данных. Экспертные системы.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Создание 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веб-сайтов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Веб-сайты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веб-страницы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Текстовые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веб-страницы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Оформление документа. Рисунки. Мультимедиа. Таблицы. Блоки. 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XML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XHTML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Динамический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HTML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Размещение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веб-сайтов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Элементы теории 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алгоритмов</w:t>
      </w:r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точнение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алгоритм. Алгоритмически неразрешимые задачи. Сложность вычислений. Доказательство правильности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proofErr w:type="gram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лгоритмизация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программирование.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Целочисленные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алгоритмы. Структуры (записи). Динамические массивы. Списки. Стек, очередь, дек. Деревья. Графы. Динамическое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программирование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бъектно-ориентированное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программирование.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ООП? Скрытие внутреннего устройства. Иерархия классов. Программы с графическим интерфейсом. Основы программирования в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RAD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средах. Использование компонентов. Совершенствование компонентов. Модель и представление.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Компьютерная графика и анимация.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 растровой графики. Ввод изображений. Коррекция фотографий. Работа с областями. Фильтры. Многослойные изображения. Каналы. Иллюстрации для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веб-сайтов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Анимация. Контуры.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Трехмерная 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графика</w:t>
      </w:r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с объектами. Сеточные модели. Модификаторы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ривые. Материалы и текстуры.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Рендеринг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Анимация. Язык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VRML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Иностранный язык Английский язык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Сильные связи. Подростковая деятельность. Качества в друге. Подростковая мода в Соединенном Королевстве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Утилизация. Расходы. Трата денег. Свободное время и личности. Британские спортивные события. Будучи ответственным с деньгами. Чистый воздух в доме. Школьные дни и работа. Типы школ и школьная жизнь. Работа. Американская старшая школа. Вымирающие виды. Оповещение Земли. Охрана окружающей среды. Экологические проблемы. Тропические леса. Фотосинтез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Праздники. Путешествие. Проблемы праздником и жалобы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Река Темза. Погода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Морской мусор . Еда и Здоровье. Еда. Рецепты. Проблемы, связанные с диетой. Зубы и их важность. Органическое сельское хозяйство. Давай веселиться. Развлечение. Виды выступлений. Мадам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Тюссо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Электронная музыка. Бумага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Технологии. Высокотехнологические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гаджеты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лектронное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 и его проблемы. Изобретения. Температура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Альтернативная энергия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:С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емья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близкие родственники. Друзья и соседи. Дружба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Внешность человека, личность и поведение. Там, где есть воля, есть способ. Стрессовые ситуации. Давление со стороны сверстников. Шаблоны. Телефон доверия. Нервные ситуации. Ответственность. Преступление и закон. Права и обязанности. Большие надежды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Чарльз Диккенс). Остров Эллис и Статуя Свободы. Опасность. Здоровье. Аварии и чрезвычайные ситуации. Болезни и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травмы. Приключения Тома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Сойера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 Твен). Удивительное спасение. Загрязнение воды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ты? Бездомность. Типы домов. Проблемы соседства. Фен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Дома в Британии. Зеленые пояса. Жалобы соседей. Коммуникация. Космическая технология. Газеты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Исчезающие языки. Биография Джека Лондона. Языки в Британии. Средства связи. Шумовое загрязнение океана. В ближайшие дни…Надежды и мечты. Планы и амбиции. Волонтерская работа. Студенческая жизнь. Путешествие. Места. Аэропорты и воздушные путешествия. Приключения Гулливера (Джонатан Свифт). Биография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Свифта. Нравы в США.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Эко-туризм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Биология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курс общебиологических явлений.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свойства жизни. Отличительные признаки живого. Биосистема как структурная единица живой материи. Уровни организации живой природы. Биологические методы изучения природы. Значение практической биологии. Отрасли биологии, ее связи с другими науками.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Биосферный уровень организации жизни.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Учение В.И. Вернадского о биосфере. Функции живого вещества в биосфере. Гипотезы А.И. Опарина 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Холдейна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возникновении жизни на Земле. Этапы биологической эволюции в развитии биосферы. Эволюция биосферы. Круговорот веществ и потоки энергии в биосфере. Биологический круговорот. Биосфера как глобальная биосистема и экосистема. Человек как житель биосферы. Глобальные изменения в биосфере, вызванные деятельностью человека. Роль взаимоотношений человека и природы в развитии биосферы. Среды жизни организмов на Земле. Экологические факторы.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Биогеоценотический уровень организации жизни.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Биогеоценоз, биоценоз экосистема. Пространственная и видовая структура биогеоценоза. Типы связей и зависимостей в биогеоценозе. Приспособления организмов к совместной жизни в биогеоценозах. Строение и свойства экосистем. Круговорот веществ и превращение энергии в биогеоценозе. Устойчивость и динамика экосистем.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экосистеме. Зарождение и смена биогеоценозов. Многообразие экосистем.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Экологические законы природопользования.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Популяционно-видовой уровень организации жизни.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Вид, его критерии и структура. Популяция, как форма существования вида. История эволюционных идей. Роль Ч. Дарвина в учении об эволюции. Популяция как основная единица эволюции. Движущие силы и факторы эволюции. Результаты эволюции. Система живых организмов на Земле. Приспособленность организмов к среде обитания. Видообразование. Синтетическая теория эволюции. Человек как уникальный вид живой природы. Этапы происхождения и эволюция человека. Гипотезы происхождения человека. Основные закономерности и направления эволюции. Биологический прогресс и биологический регресс.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Биоразнообразие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Проблема сохранения биологического разнообразия как основа устойчивого развития биосферы. Всемирная стратегия сохранения природных видов.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Организменный уровень организации жизни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Организм как биосистема. Обмен веществ и процессы жизнедеятельности организмов. Регуляция процессов жизнедеятельности организмов. Различия организмов в зависимости от способов питания. Размножение организмов. Оплодотворение. Двойное оплодотворение у покрытосеменных растений. Искусственное оплодотворение. Онтогенез. Наследственность и изменчивость. Мутации. Генетические закономерности наследования, установленные Г.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Менделем. Генетика пола,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наследование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сцепленное с полом.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Факторы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определяющие здоровье человека. Селекция. Биотехнология. Вирусы.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Клеточный уровень организации жизни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знаний о клетке. Методы изучения клетки. Основные положения клеточной теории. Основные части в строении клетки. Деление клетки. Структура хромосом. Соматические и половые клетки. Диплоидный и гаплоидный наборы хромосом в клетке.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Молекулярный уровень проявления жизни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химические соединения живой материи. Макро- и микроэлементы в живом веществе. Органические и неорганические вещества, их роль в клетке. Понятие о полимерных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мономерных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соединениях. Понятие о пластическом и энергетическом обмене в клетке. Опасность химического загрязнения окружающей среды. Правила поведения в природной среде.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Обобщение знаний о многообразии жизни. Отличие живых систем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неживых.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2.3.7. </w:t>
      </w:r>
      <w:r w:rsidRPr="006B29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Химия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Повторение курса химии 8-9 класс.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2. Строение органических соединений. Сравнение органических соединений с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неорганическими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Природные, искусственные и синтетические органические соединения. Функциональные группы органических веществ. Признаки классификации (наличие кратных связей и функциональных групп).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Валентность. Основные положения теории строения органических соединений А.М.Бутлерова. Причины многообразия органических веществ.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формулы и модели молекул в органической химии. Основы номенклатуры органических соединений. Изомерия и ее виды.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3.Углеводороды и их природные источники. Природный газ как топливо. Преимущества природного газа перед другими видами топлива. Состав природного газа.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Алканы</w:t>
      </w:r>
      <w:proofErr w:type="spellEnd"/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: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общая формула, гомологический ряд, гомологическая разность, изомерия, номенклатура. Химические свойства: горение, разложение, замещение, дегидрирование. Применение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их свойств.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Алкены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Общая формула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гомологический ряд, структурная изомерия, номенклатура. Этилен. Его получение дегидрированием этана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дегидротациейэтилена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физические свойства. Химические свойства: горение, разложение, качественные реакции, гидратация. Применение этилена на основе его свойств. Получение полиэтилена реакцией полимеризации. Применение полиэтилена на основе его свойств.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Алкадиены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каучук.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Понятие об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алкадиенах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 углеводородах с двумя двойными связями. Химические свойства бутадиена-1,3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изопропена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обесцвечивание бромной воды и полимеризация в каучуки.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Алкины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общая формула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Ацетилен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строение молекулы, получение пиролизом метана и карбидным способом,  физические свойства. Химические свойства: горение, взаимодействие с бромной водой,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хлороводородом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гидратация. Применение ацетилена.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Бензол</w:t>
      </w:r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представление об аренах. Строение молекулы бензола. Получение бензола из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гексана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ацетилена. Химические свойства: горение, галогенирование, нитрование. Применение бензола на основе его свойств.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 переработка нефти. Нефтепродукты. Бензин: Понятие об октановом числе. Вычисления по химической формуле и химическому уравнению.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Тема 4.Кислородсодержащие соединения и их нахождение в живой природе. Единство химической организации живых организмов. Химический состав живых организмов.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Спирты.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Предельные одноатомные спирты: состав, строение, номенклатура, структурная изомерия.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Представления о водородной связи.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Физические свойства метанола и этанола, их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физиологической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действие на организм. Получение этанола. Применение этанола на основе его свойств. Алкоголизм, его последствия и предупреждение Глицерин как представитель предельных многоатомных спиртов. Качественная реакция на многоатомные спирты. Применение глицерина на основе его свойств.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Коксохимическое производство и его продукция. Получение фенола коксованием каменного угля. Состав строения молекулы фенола.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Физические и химические свойства: взаимодействие с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гидроксидом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натрия и азотной кислотой, поликонденсация фенола с формальдегидом в фенолформальдегидную смолу. Применение фенола на основе его свойств.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Альдегиды.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Формальдегид, ацетальдегид: состав, строение молекул, получение окислением соответствующих спиртов, физические свойства, химические свойства, окисление в соответствующую кислоту и восстановление в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спирт. Применение уксусной кислоты на основе свойств. Пальмитиновая, стеариновая и олеиновые кислоты-представители высших жирных кислот.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Сложные эфиры и жиры.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Получение сложных эфиров реакцией этерификации. Сложные эфиры в природе, их значение. Применение сложных эфиров на основе свойств. Жиры как сложные эфиры. Нахождение в природе. Состав жиров; химические свойства: гидролиз и гидрирование жидких жиров. Применение жиров на основе их свойств. Мыла. Решение экспериментальных задач.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Углеводы,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их классификация: моносахарид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ы(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глюкоза), дисахариды (сахароза) и полисахариды (крахмал и целлюлоза). Значение углеводов в живой природе и жизни человека. Понятие о реакции поликонденсации и гидролиза. Глюкоза – вещество с двойственной функцие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альдегидоспирт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Химические свойства глюкозы: окисление в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глюконовую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кислоту, восстановление в сорбит, брожение. Применение глюкозы на основе свойств. Составление уравнений химических реакций к схемам превращений, отражающих генетическую связь между классами органических веществ.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Азотосодержащие органические соединения и их нахождение в живой природе.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Амины.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об аминах как органических основаниях. Состав и строение молекул аминов. Свойства первичных аминов на примере метиламина (реакция Зинина).  Физические и химические свойства. Применение анилина на основе свойств. Состав, строение, номенклатура, физические свойства. Получение аминокислот из карбоновых кислот гидролизом белков.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Аминокислот</w:t>
      </w:r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ы-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амфотерные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органические соединения: взаимодействие со щелочами, кислотами, друг с другом. Пептидная связь и полипептиды. Применение аминокислот на основе их свойств.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Белки.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Получение белков реакцией поликонденсации аминокислот. Первичная, вторичная и третичная структуры белков. Химические свойства белков: горение, денатурация, гидролиз и цветные реакции. Биохимические функции белков.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 активные органические соединения.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Понятия о витаминах. Нарушения, связанные с витаминами: авитаминозы,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гипервитаминозы. Витамин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представитель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водорастворимых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витаминов и витамин а как представитель жирорастворимых витаминов.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гормонах как гуморальных регуляторах жизнедеятельности живых организмов. Инсулин и адреналин как представители гормонов. Профилактика сахарного диабета. Лекарственная химия: от агрохимии до химиотерапии.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Аспирин. Антибиотики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дисбактериоз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Наркотические вещества. Наркомания, борьба с ней и профилактика. Обнаружение витаминов.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атома и периодический закон Д. И. Менделеева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сведения о строении атома. Ядро: протоны и нейтроны. Изотопы. Электроны. Электронная оболочка. Энергетиче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уровень. Особенности строения электрон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оболочек атомов элементов 4-го и 5-го пери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одов периодической системы Д. И. Менделеева (переходных элементов). Понятие об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орбиталях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р-орбитали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Электронные конфигурации ато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мов химических элементов.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Периодический закон Д. И. Менде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леева в свете учения о строении атома. Открытие Д. И. Менделеевым периоди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 закона.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система химических элемен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Д. И. Менделеева — графическое отображе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пах (главных подгруппах)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оложение водорода в периодической системе. Значение периодического закона и периодичес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системы химических элементов Д. И. Менде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леева для развития науки и понимания химиче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картины мира.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вещества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Ионная химическая связь. Катионы и анионы. Классификация ионов. Ионные крис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таллические решетки. Свойства веществ с этим типом кристаллических решеток.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Единая природа химической связи. Ковалентная химическая связь.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Полярная и неполяр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ковалентные связи. Диполь. Полярность свя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 и полярность молекулы. Обменный и донорно-акцепторный механизмы образования ковалентной связи. Молекулярные и атомные кристалличе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решетки. Свойства веществ с этими типами кристаллических решеток.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Металлическая химическая связь. Особенности строения атомов металлов. Металли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химическая связь и металлическая крис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таллическая решетка. Свойства веществ с этим типом связи. Водородная химическая связь. Межмолекулярная и внутримолекулярная водо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родная связь. Значение водородной связи для ор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ганизации структур биополимеров.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Полимеры. Пластмассы: термопласты и реактопласты, их представители и применение. Волокна: природные (растительные и животные) и химические (искусственные и синтетические), их представители и применение.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Газообразное состояние веществ а. Три агрегатных состояния воды. Особенности строения газов. Молярный объем газообразных ве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ществ. Примеры газообразных природных смесей: воздух, природный газ. Загрязнение атмосферы (кислотные дожди, парниковый эффект) и борьба с ним. Представители газообразных веществ: водо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род, кислород, углекислый газ, аммиак, этилен. Их получение, собирание и распознавание.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Жидкое состояние вещества. Вода. Потребление воды в быту и на производст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ве. Жесткость воды и способы ее устранения. Минеральные воды, их использование в столо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вых и лечебных целях. Жидкие кристаллы и их применение.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Твердое состояние вещества. Аморфные твердые вещества в природе и в жиз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человека, их значение и применение. Крис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таллическое строение вещества.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Дисперсные системы. Понятие о дис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персных системах. Дисперсная фаза и дисперси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онная среда. Классификация дисперсных систем в зависимости от агрегатного состояния дисперс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среды и дисперсионной фазы. Грубодисперсные системы: эмульсии, суспен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зии, аэрозоли. Тонкодисперсные системы: гели и золи.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 вещества и смесей. Вещест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молекулярного и немолекулярного строения. Закон постоянства состава веществ. Понятие «доля» и ее разновидности: массовая (доля элементов в соединении, доля компонента в смеси — доля примесей, доля растворенного ве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щества в растворе) и объемная. Доля выхода про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дукта реакции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 возможного.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реакции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химических реакций. Реакции, идущие без изменения состава веществ. Аллотропия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аллотроп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видоизменения. Причины аллотропии на при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мере модификаций кислорода, углерода и фосфо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ра. Озон, его биологическая роль. Изомеры и изомерия.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Реакции, идущие с изменением состава веществ. Реакции соединения, разложения, замещения и обмена в неорганиче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и органической химии. Реакции экзо - и эн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дотермические. Тепловой эффект химической ре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 и термохимические уравнения. Реакции горения, как частный случай экзотермических реакций.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химической реакции. Скорость химической реакции. Зависимость ско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рости химической реакции от природы реаги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рующих веществ, концентрации, температуры, площади поверхности соприкосновения и ката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лизатора. Реакции гомо- и гетерогенные. Поня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о катализе и катализаторах. Ферменты как биологические катализаторы, особенности их функционирования.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Химическое равновесие. Обратимость химических реак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ций. Необратимые и обратимые химические ре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акции. Состояние химического равновесия для обратимых химических реакций. Способы сме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щения химического равновесия на примере син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теза аммиака. Понятие об основных научных принципах производства на примере синтеза ам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миака или серной кислоты.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воды в химической реак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 Истинные растворы. Растворимость и классификация веществ по этому признаку: рас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творимые, малорастворимые и нерастворимые вещества.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Электролиты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Электролити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диссоциация. Кислоты, основания и соли с точки зрения теории электролитической диссо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циации.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свойства воды: взаимодействие с металлами, основными и кислотными оксида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разложение и образование кристаллогидра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тов. Реакции гидратации в органической химии.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Гидролиз органических и неорга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нических соединений. Необратимый гидролиз. Обратимый гидролиз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солей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идролиз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органических соединений и его практическое значение для получения гидролиз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спирта и мыла. Биологическая роль гидро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 в пластическом и энергетическом обмене ве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 и энергии в клетке.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Окислительно-восстановитель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реакции. Степень окисления. Опреде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степени окисления по формуле соедине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Понятие об окислительно-восстановитель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реакциях. Окисление и восстановление, окислитель и восстановитель.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Электролиз. Электролиз как окислитель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но-восстановительный процесс. Электролиз рас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плавов и растворов на примере хлорида натрия. Практическое применение электролиза. Элек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тролитическое получение алюминия.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 и их свойства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Металлы. Взаимодействие металлов с не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металлами (хлором, серой и кислородом). Взаимо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 щелочных и щелочноземельных метал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фенолом. Коррозия металлов. Понятие о химической и электрохимической коррозии металлов. Способы защиты металлов от коррозии.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Неметаллы. Сравнительная характеристи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галогенов как наиболее типичных представите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неметаллов. Окислительные свойства неметал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(взаимодействие с металлами и водородом). Восстановительные свойства неметаллов (взаимо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 с более электроотрицательными неметал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лами и сложными веществами-окислителями).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 неорганические и орга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нические. Классификация кислот. Химиче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свойства кислот: взаимодействие с металла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ми, оксидами металлов,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гидроксидами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металлов, солями, спиртами (реакция этерификации). Осо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бые свойства азотной и концентрированной сер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кислоты.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неорганические и ор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ганические. Основания, их классификация. Химические свойства оснований: взаимодейст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вие с кислотами, кислотными оксидами и соля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ми. Разложение нерастворимых оснований.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Соли. Классификация солей: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кислые и основные. Химические свойства солей: взаимо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 с кислотами, щелочами, металлами и со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лями. Представители солей и их значение. Хло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рид натрия, карбонат кальция, фосфат кальция (средние соли); гидрокарбонаты натрия и аммония (кислые соли);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гидроксокарбонат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 (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малахит (основная соль)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ачественные реакции на хлорид-, сульфат-,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карбонат-анионы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катион аммония, катионы железа (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(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связь между клас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сами неорганических и органичес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ких соединений. Понятие о генетической связи и генетических рядах. Генетический ряд металла. Генетический ряд неметалла. Особен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генетического ряда в органической химии.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и жизнь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и здоровье. Лекарства, ферменты, витамины, гормоны. Проблемы, связанные с применением лекарственных препаратов. Химия в повседневной жизни. Моющие чистящие средства. Правила безопасной работы со средствами бытовой химии. Бытовая химическая грамотность. Промышленное получение химических веществ на примере производства серной кислоты. Химическое загрязнение окружающей среды и его последствия.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2.3.8. </w:t>
      </w:r>
      <w:r w:rsidRPr="006B29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Физика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Ведение. Основные особенности физического метода исследования</w:t>
      </w:r>
    </w:p>
    <w:p w:rsidR="00D70393" w:rsidRPr="00304289" w:rsidRDefault="00D70393" w:rsidP="00304289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Физика как наука и основа естествознания. Экспериментальный характер физики. Физические величины и их измерение. Связи между физическими величинами. Научный метод познания окружающего мира: эксперимент – гипотеза – модель – (выводы-следствия с учетом границ модели) –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критериальный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эксперимент. Физическая теория. Приближенный характер физических законов. Моделирование явлений и объектов природы. Роль математики в физике. Научное мировоззрение. Понятие о физической картине мира.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Механика Классическая механика как фундаментальная физическая теория. Границы ее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применимости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инематика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Механическое движение. Материальная точка. Относительность механического движения. Система отсчета. Координаты. Пространство и время в классической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механике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адиус-вектор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Вектор перемещения. Скорость. Ускорение. Прямолинейное движение с постоянным ускорением. Свободное падение тел. Движение тела по окружности. Угловая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ентростремительное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ускорение.Кинематика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твердого тела. Поступательное движение. Вращательное движение твердого тела. Угловая и линейная скорости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вращения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инамика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Основное утверждение механики. Первый закон Ньютона. Инерциальные системы отсчета. Сила. Связь между силой и ускорением. Второй закон Ньютона. Масса. Принцип суперпозиции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ретий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Ньютона. Принцип относительности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Галилея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природе. Сила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тяготения. Закон всемирного тяготения. Первая космическая скорость. Сила тяжести и вес. Невесомость. Сила упругости. Закон Гука. Силы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трения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сохранения в механике. Импульс. Закон сохранения импульса. Реактивное движение. Работа силы. Кинетическая энергия. Потенциальная энергия. Закон сохранения механической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энергии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законов механики для объяснения движения небесных тел и для развития космических исследований. Статика. Момент силы. Условия равновесия твердого тела.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Молекулярная физика. Термодинамика.    Основы молекулярной физики. Возникновение атомистической гипотезы строения вещества и ее экспериментальные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азмеры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масса молекул. Количество вещества. Моль.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Постоянная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Авогадро. Броуновское движение. Силы взаимодействия молекул. Строение газообразных, жидких и твердых тел. Тепловое движение молекул. Модель идеального газа. Границы применимости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сновное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уравнение молекулярно-кинетической теории газа.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Температура. Энергия теплового движения молекул. Тепловое равновесие. Определение температуры. Абсолютная температура. Температура – мера средней кинетической энергии молекул. Измерение скоростей движения молекул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равнение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 идеального газа. Уравнение Менделеева— </w:t>
      </w:r>
      <w:proofErr w:type="spellStart"/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апейрона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Газовые законы. Термодинамика. Внутренняя энергия. Работа в термодинамике. Количество теплоты. Теплоемкость. Первый закон термодинамики.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Изопроцессы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Изотермы Ван-дер-Ваальса. Адиабатный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термодинамики: статистическое истолкование необратимости процессов в природе. Порядок и хаос. Тепловые двигатели: двигатель внутреннего сгорания, дизель. Холодильник: устройство и принцип действия. КПД двигателей. Проблемы энергетики и охраны окружающей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заимное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превращение жидкостей и газов. Твердые тела. Модель строения жидкостей. Испарение и кипение. Насыщенный пар. Влажность воздуха. Кристаллические и аморфные тела. Модели строения твердых тел. Плавление и отвердевание. Уравнение теплового баланса.</w:t>
      </w:r>
    </w:p>
    <w:p w:rsidR="00D70393" w:rsidRPr="00304289" w:rsidRDefault="00D70393" w:rsidP="00304289">
      <w:pPr>
        <w:spacing w:after="120" w:line="240" w:lineRule="auto"/>
        <w:ind w:left="2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Электродинамика. Электростатика. Электрический заряд и элементарные частицы. Закон сохранения электрического заряда. Закон Кулона. Электрическое поле. Напряженность электрического поля. Принцип суперпозиции полей.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 Электроемкость. Конденсаторы. Энергия электрического поля конденсатора. Постоянный электрический ток. Сила тока. Закон Ома для участка цепи. Сопротивление. Электрические цепи. Последовательное и параллельное соединения проводников. Работа и мощность тока. Электродвижущая сила. Закон Ома для полной цепи. Электрический ток в различных средах. Электрический ток в металлах. Зависимость сопротивления от температуры. Сверхпроводимость. Полупроводники.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Собственная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примесная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проводимости полупроводников,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переход. Полупроводниковый диод. Транзистор. Электрический ток в жидкостях. Электрический ток в вакууме. Электрический ток в газах. Плазма.</w:t>
      </w:r>
    </w:p>
    <w:p w:rsidR="00D70393" w:rsidRPr="00304289" w:rsidRDefault="00D70393" w:rsidP="00304289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11 класс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Магнитное поле. Взаимодействие токов. Магнитное поле. Индукция магнитного поля. Сила Ампера. Сила Лоренца. Магнитные свойства вещества.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Электромагнитная индукция. Открытие электромагнитной индукции. Правило Ленца. Электроизмерительные приборы.  Магнитный поток. Закон электромагнитной индукции. Вихревое электрическое поле. Самоиндукция. Индуктивность. Энергия магнитного поля. Магнитные свойства вещества. Электромагнитное поле.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Колебания и волны Механические колебания. Свободные колебания. Математический маятник. Гармонические колебания. Амплитуда, период, частота и фаза колебаний. Вынужденные колебания. Резонанс.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Автоколебания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лектрические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колебания. Свободные колебания в колебательном контуре. Период свободных электрических колебаний. Вынужденные колебания. Переменный электрический ток. Активное сопротивление, емкость и индуктивность в цепи переменного тока. Мощность в цепи переменного тока. Резонанс в электрической цепи. Производство, передача и потребление электрической энергии.  Генерирование энергии. Трансформатор. Передача электрической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энергии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еханические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волны. Продольные и поперечные волны. Длина волны. Скорость распространения волны. Звуковые волны. Интерференция волн. Принцип Гюйгенса. Дифракция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лектромагнитные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волны. Излучение электромагнитных волн. Свойства электромагнитных волн. Принцип радиосвязи. Телевидение.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Оптика Световые лучи. Закон преломления света. Полное внутреннее отражение. Призма. Формула тонкой линзы. Получение изображения с помощью линзы. Оптические приборы. Их разрешающая способность.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Светоэлектромагнитные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волны. Скорость света и методы ее измерения. Дисперсия света. Интерференция света. Когерентность. Дифракция света. Дифракционная решетка.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Поперечность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световых волн. Поляризация света. Излучение и спектры. Шкала электромагнитных волн.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Основы специальной теории относительности     Постулаты теории относительности. Принцип относительности Эйнштейна. Постоянство скорости света. Пространство и время в специальной теории относительности. Релятивистская динамика. Связь массы и энергии.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Квантовая физика Световые кванты. Тепловое излучение. Постоянная Планка. Фотоэффект. Уравнение Эйнштейна для фотоэффекта. Фотоны. Опыты Лебедева и Вавилова. Атомная физика. Строение атома. Опыты Резерфорда. Квантовые постулаты Бора. Модель атома водорода по Бору. Трудности теории Бора. Квантовая механика. Гипотеза де Бройля. Соотношение неопределенностей Гейзенберга. Корпускулярно-волновой дуализм. Дифракция электронов.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Лазеры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изика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атомного ядра. Методы регистрации элементарных частиц. Радиоактивные превращения. Закон радиоактивного распада и его статистический характер. Протонно-нейтронная модель строения атомного ядра. Дефект масс и энергия связи нуклонов в ядре. Деление и синтез ядер. Ядерная энергетика. Физика элементарных частиц. Статистический характер процессов в микромире. Античастицы.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Строение и эволюция Вселенной  Строение Солнечной системы. Система Земля—Луна. Солнце – ближайшая к нам звезда. Звезды и источники их энергии. Современные представления о происхождении и эволюции Солнца, звезд, галактик. Применимость законов физики для объяснения природы космических объектов.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</w:t>
      </w:r>
      <w:r w:rsidRPr="006B29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География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Страны современного мира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Уровень социально-экономического развития. Внутренний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валовый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продукт. Страны развитые и развивающиеся. «Большая восьмерка», страны переселенческого капитализма, страны с переходным типом экономики, новые индустриальные страны.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понятия: ВВП, развитые страны, развивающиеся страны, страны переселенческого капитализма, новые индустриальные страны, страны с переходным типом экономики, «Большая восьмерка».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Тема 2. География населения мира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Динамика численности населения мира в разные исторические периоды. Современная численность населения мира, отдельных стран и регионов. Рождаемость, смертность и естественный прирост – лавные демографические показатели. Естественный прирост населения в разных странах и регионах. Типы воспроизводства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емографический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кризис и демографический взрыв. Их причины и последствия. Типы «демографического перехода». Демографическая политика. Ее цели с разным типом воспроизводства населения. Этнический (национальный) состав населения. Крупнейшие народы мира и языковые семьи. Рабочие языки ООН. Религиозный состав населения мира. Мировые и этнические религии.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Этно-религиозные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конфликты.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Возрастной и половой состав населения. Половозрастные пирамиды.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Трудовые ресурсы и экономически активное население.  Проблемы безработицы и ее географические особенности.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Общий рисунок расселения человечества на планете. Плотность населения. Неравномерность размещения населения. Сгустки населения. Роль природных, экономических и демографических факторов. География мировых миграционных процессов, их причины и следствия. «Перекачка умов».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Урбанизация как всемирный процесс, ее особенности в развитых и развивающихся странах. Ложная урбанизация. Крупнейшие города мира. Агломерации и мегалополисы. Сельское население и формы его расселения.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понятия: демография, демографический переход, демографический кризис, демографический взрыв, половозрастные пирамиды, этнос, рабочие языки ООН, мировые и этнические религии, плотность населения, миграции, урбанизация,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субурбанизация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мегалополис.</w:t>
      </w:r>
      <w:proofErr w:type="gramEnd"/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 Взаимоотношения природы и общества. Мировые природные ресурсы и экологические проблемы.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отношение между природой и человеком: охотничий, аграрный, индустриальный и современный этапы. Присваивающее и производящее хозяйство. Воздействие на природу. Природа и географическая (окружающая) среда. Природопользование  рациональное и нерациональное.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природных ресурсов и обеспеченность ими отдельных стран. Понятие о природно-ресурсном потенциале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ресурсообеспеченности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Классификация стран по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ресурсообеспеченности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Минеральные ресурсы мира. Современная география топливных, рудных и нерудных полезных ископаемых. Обеспеченность минеральным сырьем различных государств и регионов.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Металлогенетические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пояса. Проблема исчерпания запасов минерального сырья. Территориальные сочетания полезных ископаемых. Комплексное освоение ископаемых. Земельные ресурсы. Земельный фонд и его структура. Использование пахотных площадей планеты. Деградация почв. Опустынивание – глобальная проблема.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Лесные ресурсы. Их размещение на планете: северный и южный лесные пояса. Обеспеченность лесными ресурсами различных государств и регионов. Сокращение площади лесов планеты, его масштабы и последствия.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Ресурсы пресной воды. Роль речных вод в жизни человека. Неравномерность в обеспечении стран и регионов пресной водой. Пути преодоления нехватки водных ресурсов. Ухудшение качества воды. Сточные воды. Оборотное водоснабжение.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Ресурсы Мирового океана. Роль океана в обеспечении человека разнообразными ресурсами. Биологические ресурсы.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Аквакультура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марикультура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Виды минеральных ресурсов океана. Энергетические ресурсы: используемые и потенциальные.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 Другие виды ресурсов. Альтернативные источники энергии. Гелиоэнергетика и ветроэнергетика. Ресурсы внутреннего тепла Земли. Рекреационные ресурсы, их виды. Изменение роли отдельных ресурсов в связи с появлением новых видов отдыха. Туристический бум.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Экология. Экологические проблемы, неизбежность их существования. Возможные пути их решения: экстенсивный и интенсивный. Загрязнение литосферы, атмосферы и гидросферы. Парниковый эффект. Разрушение озонового слоя. Глобальное потепление. Замкнутые технологические циклы и безотходные технологии.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понятия: рациональное и нерациональное природопользование, природные ресурсы,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ресурсообеспеченность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металлогенетический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пояс, земельный фонд, сточные воды, опустынивание, рекреационные ресурсы, альтернативные источники энергии, экология, экологические проблемы.</w:t>
      </w:r>
      <w:proofErr w:type="gramEnd"/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 Мировое хозяйство и научно-техническая революция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Формы разделения труда. Международное географическое разделение труда. Мировое хозяйство как совокупность национальных хозяй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стр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 мира. Международная хозяйственная специализация государств: роль географических факторов. Типы стран по их роли и МГРТ. Международная экономическая интеграция. Транснациональные корпорации. Крупнейшие международные отраслевые и региональные союзы.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Современный этап НТР и его характерные черты. Влияние НТР на территориальную и отраслевую структуру мирового хозяйства. Старые, новые и новейшие отрасли промышленности. Наукоемкие отрасли. Авангардная тройка отраслей.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Старопромышленные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районы. Промышленные районы нового освоения и высоких технологий.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понятия: разделение труда, МГРТ, отрасль международной специализации, экономическая интеграция, ТНК, НТР.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 Общая характеристика отраслей современного мирового хозяйства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Промышленность мира. Топливно-энергетическая промышленность. Нефтяная и угольная промышленность. Грузопотоки топлива. Страны экспортеры и страны импортеры. Электроэнергетика. Роль электростанций разных видов в мировом производстве электроэнергии. Специфика электроэнергетики разных стран.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Обрабатывающая промышленность: машиностроение, металлургия, химия, лесная и легкая промышленность. Связь уровня развития обрабатывающей промышленности с уровнем социально-экономического развития государства. Мировые лидеры в различных отраслях промышленного производства.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Сельское хозяйство, его отраслевой состав. Земледелие и животноводство. Аграрные отношения в странах разного типа. Продовольственное и товарное сельское хозяйство. «Зеленая</w:t>
      </w:r>
      <w:r w:rsidR="007B0BDB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революция» и ее сущность. Мировые лидеры в производстве сельскохозяйственной продукции.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Транспорт мира и его состав. Значение и особенности разных видов транспорта в мировых перевозках грузов и пассажиров. Грузооборот и пассажирооборот. Густота транспортной сети. Транспортные сети радиального и линейного типа. Особая роль морского транспорта. «Контейнерная революция» и «контейнерные мосты». Особенности организации транспорта развитых и развивающихся стран.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Международные экономические отношения, их формы. Свободные экономические зоны. Международная торговля: товарная структура и географическое разделение. Другие формы МЭО: кредитно-финансовые, производственные, предоставление услуг.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понятия: «зеленая революция», контейнеризация, СЭЗ.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 Глобальные проблемы современности и их взаимосвязь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 Понятие о глобальных проблемах их типах и взаимосвязях. Проблемы выживания и проблемы развития.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Сырьевая, демографическая, продовольственная и экологическая – главные из глобальных проблем.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Возможные пути их решения.</w:t>
      </w:r>
      <w:r w:rsidR="007B0BDB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географии в решении глобальных проблем человечества.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1.Политическая карта мира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Современная политическая карта мира и этапы ее развития. Количественные и качественные изменения на политической карте мира.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Государственная территория и государственная граница. Виды государственных границ. Демаркация и делимитация. Территориальные воды.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Дифференциация стран современного мира. Их типология. Внутриконтинентальные, приморские и островные страны. Анклавы. Суверенные и зависимые государства. Государственный строй и государственное устройство. Монархии и республики. Унитарные и федеративные государства.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Понятие о религиях мира. Международные организации, их многообразие и виды.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понятия: политико-географическое положение, территория страны, сухопутные, водные и морские границы, анклав, республика, монархия, федерация, конфедерация, унитарное государство, международные организации, регион.</w:t>
      </w:r>
      <w:proofErr w:type="gramEnd"/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2.Зарубежная Европа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Общая характеристика региона. Географическое положение. Деление на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субрегионы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Западная, Восточная,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Северная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,Ц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ентральная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Южная Европа. Природно-ресурсный потенциал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субрегионов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Европы.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Демографическая ситуация в зарубежной Европе.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и религиозные состав населения.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Обострение межнациональных противоречий в ряде стран. Особенности расселения, географии городов. Уровни и темпы урбанизации. Крупнейшие городские агломерации зарубежной Европы.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Хозяйственные различия между странами. Центральная ось развития. Главные отрасли промышленности и их география. Крупнейшие районы и центры добывающих и обрабатывающих отраслей. Основные типы сельского хозяйства: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средне- 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южно-европейский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Их географические и отраслевые особенности. Международные экономические связи.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Охрана окружающей среды и экологические проблемы, экологическая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собенности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европейских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субрегионов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Страны Европы. Федеративная Республика Германия – экономический лидер зарубежной Европы. Краткая историческая справка. Территория, границы, положение. Государственный строй. Природные условия и ресурсы. Особенности населения, расселения, крупнейшие города. Место Германии в мировой экономике. Структура и география промышленности и сельского хозяйства. Особая роль машиностроения и химической промышленности. Высокий уровень развития транспорта. Густота дорожной сети.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 Польша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ипичная страна Восточной Европы. Краткая историческая справка. Территория, границы, положение. Государственный строй. Природные условия и ресурсы. Особенности расселения, крупнейшие города. Особенности населения: высокая степень этнической и религиозной однородности. Хозяйство Польши: высокая роль горнодобывающих отраслей. Развитие тенденций, характерных для всей Европы. Судостроение – отрасль международной специализации. Роль иностранного капитала в экономике страны.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понятия: Западная, Восточная, Северная, Центральная и Южная Европа. Центральная ось развития.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Зарубежная Азия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Общая характеристика региона. Территория, границы, положение, состав региона. Большие различия между странами. Природные условия, их контрастность, неравномерность распределения ресурсов. Особое значение нефти. Земельные и агроклиматические ресурсы.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Население: численность и особенности воспроизводства. Сложный этнический состав. Межнациональные конфликты и территориальные споры. Азия – родина трех мировых религий. Расселение населения и процессы урбанизации.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Уровень хозяйственного развития и международная специализация стран. Новые индустриальные страны. Нефтедобывающие страны. Интеграционные группировки стран зарубежной Азии.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Основные районы и направления развития сельского хозяйства. Особое значение ирригации. Транспорт и международные экономические связи. Непроизводственная сфера.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Охрана окружающей среды и экологические проблемы, экологическая политика. Угроза обезлесения и опустынивания.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Субрегионы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зарубежной Азии: Юго-Западная Азия, Южная Азия, Юго-Восточная Азия, Центральная и Восточная Азия. Специфика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субрегионов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Страны Азии. Япония. Краткая историческая справка. Территория, границы, положение, государственный строй. Население: особенности естественного движения, национального и религиозного состава. Особенности размещения населения и урбанизация. Главные городские агломерации и мегалополис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Токайдо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Место Японии в мировой экономике. Причины быстрого экономического роста. Характерные черты японской промышленности и особенности ее географии. Зависимость от внешних источников сырья. Структура и география сельского хозяйства. Огромная роль рыболовства. Развитие и размещение транспорта. Особая роль морского транспорта. Международные экономические связи.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Внутренние различия: страна с двумя «лицами». Тихоокеанский промышленный пояс и Внутренняя Япония. Особая роль Острова Хоккайдо.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Китайская Народная Республика. Краткая историческая справка. Территория, границы, положение. Государственный строй. Природные условия и ресурсы. Специфика населения. Особенности воспроизводства и демографическая политика. Особенности национального состава. Особенности расселения, крупнейшие города. Особая роль зарубежных китайцев –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хуацяо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Хозяйство Китая: достижения и проблемы. Китай как растущий центр мирового хозяйства. Характеристика отраслевой структуры и география отраслей добывающей и обрабатывающей промышленности.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Природные предпосылки для развития сельского хозяйства. Особое значение культуры риса. Главные сельскохозяйственные районы.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Международные экономические связи; свободные экономические зоны Китая.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Охрана окружающей среды и экологические проблемы.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Республика Индия. Краткая историческая справка. Территория, границы, положение, государственный строй. Природные условия и ресурсы. Особенности воспроизводства населения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емографический взрыв и его последствия. Трудности демографической политики. Сложный демографический и религиозный состав. Межэтнические и религиозные противоречия. Основные черты размещения населения; городское население. Крупнейшие города. Сельское население.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 Достижения и проблемы экономики Индии. Основные черты отраслевой структуры и географии промышленности. Главные отрасли и промышленные районы. Природные предпосылки для развития сельского хозяйства. Отраслевой состав сельского хозяйства и главные сельскохозяйственные районы. Непроизводственная сфера.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Международные экономические связи.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Внутренние различия. Экономические районы Индии и их специфика.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Охрана окружающей среды и экологические проблемы.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Основные понятия: Юго-Западная, Центральная, Восточная, Южная и Юго-Восточная Азия.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4.Северная Америка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Понятие об </w:t>
      </w:r>
      <w:proofErr w:type="spellStart"/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Англо-Америке</w:t>
      </w:r>
      <w:proofErr w:type="spellEnd"/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Латинской Америке.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Соединенные Штаты Америки. Краткая историческая справка. Территория, границы, положение. Государственный строй.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Численность и воспроизводство населения. Специфика этнического и религиозного состава. Роль иммиграции в формировании населения. Основные черты размещения населения. Урбанизация в США и ее особенности. Главные города, агломерации и мегалополисы. Сельское население.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Хозяйство США. Природные предпосылки для развития промышленности. Основные отрасли промышленности и их география. Промышленные пояса и главные промышленные районы. Условия для развития сельского хозяйства. География основных отраслей, сельскохозяйственные районы (пояса) и их специализация. Особенности транспортной системы. Сеть сухопутных магистралей. Морские порты. Международные экономические связи США.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Загрязнение окружающей среды в США и меры по ее охране. Национальные парки и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Внутренние различия. Экономические районы: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Северо-Восток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Средний Запад, Юг, Запад. Особая роль Калифорнии.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Канада. Краткая историческая справка. Основные черты ее экономико-географического положения, государственного строя, природы, населения и хозяйства. Богатство природно-ресурсного потенциала. Большая роль добывающих отраслей и сельского хозяйства – признаки страны переселенческого капитализма. Место Канады в мировом хозяйстве. Взаимозависимость экономики Канады и США.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Основные понятия: </w:t>
      </w:r>
      <w:proofErr w:type="spellStart"/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Англо-Америка</w:t>
      </w:r>
      <w:proofErr w:type="spellEnd"/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Латинская Америка.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5.Латинска Америка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Состав и общая характеристика региона. Географическое положение. Природные условия и ресурсы.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Население: тип воспроизводства и проблемы, с ним связанные. Неоднородность этнического и религиозного состава. Неравномерность в размещении населения и ее причины. Типы и уровень урбанизации, крупнейшие городские агломерации. Ложная урбанизация.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Современный уровень и структура хозяйства. Значение и место Латинской Америки в мировом хозяйстве, главные отрасли специализации. Главенствующая роль горнодобывающей промышленности, ее главные районы и отрасли. Обрабатывающая промышленность, основные отрасли и черты ее размещения.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Особенности землевладения: латифундии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минифундии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Главные сельскохозяйственные районы и их специализация. Основные черты развития и размещения транспорта. Международные экономические связи. Охрана окружающей среды и экологические проблемы.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 Деление Латинской Америки на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субрегионы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Страны бассейна Амазонки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Ла-Платской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низменности, Андские (Андийские) страны, Центральная Америка, Вест-Индия и Мексика.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Бразилия. Краткая историческая справка. Основные черты ее экономико-географического положения, государственного строя, природы, населения и хозяйства. Место Бразилии в экономике Латинской Америки и в мировом хозяйстве. Характерные черты территориальной и отраслевой структуры хозяйства. «Промышленный треугольник». Города Рио-де-Жанейро и Сан-Паулу. Значительная роль машиностроения в экономике страны. Страна кофе. Недостаточное развитие транспортной системы.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Основные понятия: Андийские страны, Вест-Индия, Центральная Америка, латифундии.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6.Африка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Общая характеристика региона, границы и географическое положение. Политическая карта, пограничные споры и конфликты. Особенности государственного строя.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Природные условия и ресурсы как важнейшая предпосылка экономического развития стран Африки. Хозяйственная оценка полезных ископаемых, земельных, агроклиматических и лесных ресурсов.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Население: демографический взрыв и связанные с ним проблемы. Особенности этнического и религиозного состава населения. Особенности размещения населения.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Место и роль Африки в мировом хозяйстве. Главные отрасли специализации. Преобладающее значение горнодобывающей промышленности, основные отрасли и районы размещения. Особенности сельского хозяйства. Монокультура земледелия – причина деградации земель. Транспортные проблемы Африки.  Непроизводственная сфера.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Охрана окружающей среды и экологические проблемы. Заповедники и национальные парки.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Международные экономические связи.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Субрегионы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Африки: Северная, Западная, Восточная, Центральная и Южная Африка. Их специфика.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Южно-Африканская Республика (ЮАР)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динственная экономически развитая страна Африки. Краткая историческая справка. Основные черты ее  экономико-географического положения, государственного строя, природы, населения и хозяйства. Богатейшие природные ресурсы: алмазы, золото, каменный уголь, рудные ископаемые. Доминирование горнодобывающей отрасли. «Черное большинство» и «белое меньшинство».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Кения – типичная развивающаяся страна Африки. Краткая историческая справка. Основные черты ее экономико-географического положения, государственного строя, природы, населения и хозяйства. Богатейший рекреационный потенциал и его использование.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Основные понятия: Северная, Восточная, Центральная, Южная Африка, апартеид.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Австралия и Океания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Австралия. Краткая историческая справка. Территория, границы, положение. Политическая карта. Государственный строй.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Богатство природных ресурсов и нехватка воды. Хозяйственная оценка природных условий и ресурсов.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Особенности воспроизводства, состава и размещения населения. Мигранты. Место в мировом хозяйстве, главные отрасли специализации. Международные экономические связи.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 Охрана окружающей среды и экологические проблемы. Объекты всемирного наследия.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Океания. Краткая характеристика географической специфики, природных ресурсов, особенностей населения и хозяйственного развития.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Россия в современном мире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Экономико-географическая история России. Роль России в мировом хозяйстве и ее изменения. Россия на современной политической и экономической карте мира. Отрасли международной специализации России. Международные связи России.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2.3.10. </w:t>
      </w:r>
      <w:r w:rsidRPr="006B29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История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I. ВСЕОБЩАЯ ИСТОРИЯ Древнейшая история человечества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Современные научные концепции происхождения человека и общества.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социальное в человеке и человеческом сообществе первобытной эпохи. Расселение древнейшего человечества. Формирование рас и языковых семей. Неолитическая революция. Изменения в укладе жизни и формах социальных связей. Родоплеменные отношения.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Цивилизации Древнего мира и Средневековья Архаичные цивилизации. Особенности материальной культуры. Развитие государственности и форм социальной организации. Мифологическая картина мира. Возникновение письменности и накопление знаний.  Цивилизации Древнего Востока. Формирование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индо-буддийской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китайско-конфуцианской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цивилизаций. Социальные нормы и духовные ценности в древнеиндийском и древнекитайском обществе. Возникновение религиозной картины мира. Философское наследие Древнего Востока.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Античные цивилизации Средиземноморья. Полисная политико-правовая организация и социальная структура. Демократия и тирания. Римская республика и империя. Римское право. Мифологическая картина мира и формирование научной формы мышления в античном обществе. Философское наследие Древней Греции и Рима. Становление иудео-христианской духовной традиции, ее религиозно-мировоззренческие особенности. Ранняя христианская церковь.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Возникновение исламской цивилизации. Социальные нормы и мотивы общественного поведения человека в исламском обществе.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арабского и тюркского общества. Исламская духовная культура и философская мысль в эпоху Средневековья.  Христианская средневековая цивилизация в Европе. Складывание западноевропейского и восточноевропейского регионов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цивилизационного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политическое влияние Византии. Особенности социальной этики, отношения к труду и собственности, правовой культуры, духовных ценностей в католической и православной традициях.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Образование централизованных государств. Роль церкви в европейском обществе. Культурное и философское наследие европейского Средневековья.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Традиционное (аграрное) общество на Западе и Востоке: особенности социальной структуры, экономической жизни, политических отношений. Динамика развития европейской средневековой цивилизации. Социально-политический, религиозный, демографический кризис европейского традиционного общества в XIV-XV вв. Предпосылки модернизации. 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Новое время: эпоха модернизации  Понятие «Новое время». Модернизация как процесс перехода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традиционного (аграрного) к индустриальному обществу.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Великие географические открытия и начало европейской колониальной экспансии. Формирование нового пространственного восприятия мира.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Усиление роли техногенных факторов общественного развития в ходе модернизации. Торговый и мануфактурный капитализм. Внутренняя колонизация. 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Конфессиональный раскол европейского общества. От сословно-представительных монархий к абсолютизму – эволюция европейской государственности. Возникновение концепции государственного суверенитета. Буржуазные революции XVII-XIX вв. Идеология Просвещения. Конституционализм. Становление гражданского общества. Возникновение идеологических доктрин либерализма, консерватизма, социализма, анархизма. Марксизм и рабочее революционное движение. Национализм и его влияние на общественно-политическую жизнь в странах Европы. Технический прогресс в Новое время. Развитие капиталистических отношений. Промышленный переворот. Капитализм свободной конкуренции. Циклический характер развития рыночной экономики. Классовая социальная структура общества в XIX в. Буржуа и пролетарии. Эволюция традиционных социальных групп в индустриальном обществе. «Эшелоны» модернизации как различные модели перехода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традиционного к индустриальному обществу.  Мировосприятие человека индустриального общества. Формирование классической научной картины мира в XVII-XIX вв. Культурное наследие Нового времени.  Эволюция системы международных отношений в конце XV –XIX вв. Зарождение международного права. Роль геополитических факторов в международных отношениях Нового времени. Колониальный раздел мира. Традиционные общества Востока в условиях европейской колониальной экспансии. 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РОССИИ (С древнейших времён до конца XIX в)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Народы и древнейшие государства на территории России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Природно-климатические факторы и особенности освоения территории Восточной Европы и Севера Евразии. Стоянки каменного века. Переход от присваивающего хозяйства к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производящему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Скотоводы и земледельцы. Появление металлических орудий и их влияние на первобытное общество.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Великое переселение народов и его влияние на формирование праславянского этноса. Место славян среди индоевропейцев. Восточнославянские племенные союзы и их соседи: балтийские, угро-финские,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тюркоязычные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племена. Занятия, общественный строй и верования восточных славян. Усиление роли племенных вождей, имущественное расслоение.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 в IX – начале XII вв.  Происхождение государственности у восточных славян. «Повесть временных лет». Возникновение Древнерусского государства. Новгород. Происхождение слова «Русь». Начало династии Рюриковичей. Дань и подданство. Князья и их дружины. Вечевые порядки. Торговый путь «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варяг в греки». Походы на Византию. Принятие христианства. Развитие норм права на Руси. Категории населения. Княжеские усобицы.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Христианская культура и языческие традиции Руси. Контакты с культурами Запада и Востока. Влияние Византии. Монастырское строительство. Культура Древней Руси как один из факторов образования древнерусской народности.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Русские земли и княжества в XII – середине XV вв.  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XII – начале XIII вв. Монархии и республики. Православная Церковь и идея единства Русской земли. Русь и Степь. Расцвет культуры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домонгольской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Руси.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Образование Монгольского государства. Нашествие на Русь. Включение русских земель в монгольскую систему управления завоеванными землями. Золотая Орда. Принятие Ордой ислама. Роль монгольского завоевания в истории Руси. Экспансия с Запада. Борьба с крестоносной агрессией. Русские земли в составе Великого княжества Литовского. Начало возрождения Руси. Внутренние миграции населения. Восстановление экономики русских земель. Формы землевладения и категории населения. Роль городов в объединительном процессе.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Борьба за политическую гегемонию в Северо-Восточной Руси. Политические, социальные, экономические и территориально-географические причины превращения Москвы в центр объединения русских земель. Взаимосвязь процессов объединения русских земель и борьбы против ордынского владычества. Зарождение национального самосознания на Руси. Великое княжество Московское в системе международных отношений. Начало распада Золотой Орды. 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  Культурное развитие русских земель и княжеств в конце XIII – середине XV вв. Влияние внешних факторов на развитие русской культуры. Формирование русского, украинского и белорусского народов. Москва как центр развития культуры великорусской народности.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Российское государство во второй половине XV – XVII вв.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Завершение объединения русских земель и образование Российского государства. Особенности процесса складывания централизованного государства в России. Свержение золотоордынского ига. Изменения в социальной структуре общества и формах феодального землевладения. Формирование новой системы управления страной. Роль церкви в государственном строительстве. «Москва – третий Рим». Установление царской власти и ее сакрализация в общественном сознании. Складывание идеологии самодержавия. Реформы середины XVI в. Создание органов сословно-представительной монархии. Развитие поместной системы. Установление крепостного права. Опричнина. Учреждение патриаршества. Расширение территории России в XVI в. Рост международного авторитета Российского государства. Причины и характер Смуты. Пресечение правящей династии. Боярские группировки. Обострение социально-экономических противоречий. Борьба против агрессии Речи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Швеции. Национальный подъем в России. Восстановление независимости страны. 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Земской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собор 1613 г. и восстановление самодержавия. Первые Романовы. Расширение территории Российского государства в XVII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Вхождение Левобережной Украины в состав России. Освоение Сибири. Участие России в войнах в XVII в.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Юридическое оформление крепостного права. Новые явления в экономике: начало складывания всероссийского рынка, образование мануфактур. Развитие новых торговых центров. Социальные движения в России во второй половине XVII в. Церковный раскол и его значение. Старообрядчество.  Культура народов Российского государства во второй половине XV-XVII в. вв. Усиление светских элементов в русской культуре. Новые формы зодчества. Расцвет русской живописи и декоративно-прикладного искусства. Начало книгопечатания и распространение грамотности. Зарождение публицистики. Славяно-греко-латинская академия. «Домострой»: патриархальные традиции в быте и нравах. Крестьянский и городской быт.  Особенности русской традиционной (средневековой) культуры. Формирование национального самосознания. Дискуссия о предпосылках преобразования общественного строя и характере процесса модернизации в России. 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Россия в XVIII – середине XIX вв.  Петровские преобразования. Реформы армии и флота. Создание заводской промышленности. Политика протекционизма. Новая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система государственной власти и управления. Провозглашение империи. Превращение дворянства в господствующее сословие. Особенности российского абсолютизма. Россия в период дворцовых переворотов. Расширение прав и привилегий дворянства. Просвещенный абсолютизм. Законодательное оформление сословного строя.  Попытки укрепления абсолютизма в первой половине XIX в. Реформы системы государственного управления. Рост оппозиционных настроений в обществе. Движение декабристов. Оформление российской консервативной идеологии. Теория «официальной народности». Славянофилы и западники. Русский утопический социализм.  Особенности экономического развития России в XVIII – первой половине XIX в. Развитие капиталистических отношений. Начало промышленного переворота. Формирование единого внутреннего рынка. Изменение социальной структуры российского общества. Сохранение крепостничества в условиях развертывания модернизации.  Превращение России в мировую державу.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войнах XVIII в.  Имперская внешняя политика.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Разделы Польши. Расширение территории государства в XVIII – середине XIX вв. Участие России в антифранцузских коалициях в период революционных и наполеоновских войн. Отечественная война 1812 г. и заграничный поход русской армии. Россия в Священном союзе. Крымская война. Культура народов Росс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европейской и мировой культурой XVIII – первой половины XIX вв. Особенности русского Просвещения. Научно-техническая мысль и научные экспедиции. Основание Академии наук и Московского университета. Ученые общества. Создание системы народного образования. Формирование русского литературного языка. Развитие музыкально-театрального искусства. Новаторство и преемственность художественных стилей в изобразительном искусстве. Изменение принципов градостроительства. Русская усадьба.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Россия во второй половине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Предпосылки великих реформ. Отмена крепостного права. Аграрная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судебная, земская, военная, городская реформы 1860-1870-х гг. Самодержавие и сословный строй в условиях модернизации. Политика контрреформ. Роль государства в экономической жизни страны. Утверждение новой модели экономического развития: капиталистические отношения в промышленности и сельском хозяйстве. Сохранение остатков крепостничества. Нарастание экономических и социальных противоречий в условиях форсированной модернизации. Народническое движение. Либеральное движение. Распространение марксизма в России. Окончание кавказской войны. Присоединение к России Дальнего Востока и Средней Азии. Продажа Аляски США. Балканская война. Россия в системе международных отношений в 80-90-е гг. Духовная жизнь российского общества во второй половине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 Критический реализм. Элитарная и народная культура.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России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конце  XIX - начале ХХ вв.  Утверждение капиталистической модели экономического развития. Завершение промышленного переворота.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Обострение экономических и социальных противоречий в условиях форсированной модернизации. Сохранение остатков крепостничества. Роль общины в жизни крестьянства. Идейные течения, политические партии и общественные движения в России на рубеже веков XIX-XX вв. Революция 1905-1907 гг. и ее итоги. Становление российского парламентаризма.   «Восточный вопрос» во внешней политике Российской империи. Россия в системе военно-политических союзов на рубеже XIX-XX вв. Русско-японская война 1904-1905 гг. Россия в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ервой мировой войне 1914-1918 гг. Влияние войны на российское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общество. Общественно-политический кризис накануне 1917 г. Духовная жизнь российского общества на рубеже веков XIX-XX веков. Развитие системы образования. Научные достижения российских ученых. Возрождение национальных традиций в искусстве конца XIX в. Новаторские тенденции в развитии художественной культуры. Идейные искания российской интеллигенции в начале ХХ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Русская религиозная философия. Отражение духовного кризиса в художественной культуре декаданса.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Революция 1917 г. и Гражданская война в России  Революция 1917 г. Падение самодержавия. Временное правительство и Советы. Провозглашение России республикой. «Революционное оборончество» – сторонники и противники. Кризис власти.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Маргинализация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общества. Разложение армии, углубление экономических трудностей, положение на национальных окраинах. Причины слабости демократических сил России.  Политическая тактика большевиков, их приход к власти. Утверждение Советской власти. Характер событий октября 1917 г. в оценках современников и историков. Первые декреты Советской власти. Созыв и роспуск Учредительного собрания. Брестский мир. Создание РСФСР. Конституция 1918 г. Формирование однопартийной системы в России.    Гражданская война и иностранная интервенция: причины, этапы, участники. Цели и идеология противоборствующих сторон. Политика «военного коммунизма». «Белый» и «красный» террор. Причины поражения белого движения.  Экономическое и политическое положение Советской России после гражданской войны. Переход к новой экономической политике.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Советское общество в 1922-1941 гг.  Образование СССР. Полемика о принципах национально-государственного строительства. Партийные дискуссии о путях и методах построения социализма в СССР. Концепция построения социализма в отдельно взятой стране. Успехи, противоречия и кризисы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НЭПа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Причины свертывания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НЭПа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Выбор стратегии форсированного социально-экономического развития. Индустриализация, ее источники и результаты. Коллективизация, ее социальные и экономические последствия. Противоречия социалистической модернизации. Конституция 1936 г. Централизованная (командная) система управления. Мобилизационный характер советской экономики. Власть партийно-государственного аппарата. Номенклатура. Культ личности И.В.Сталина. Массовые репрессии. Идеологические основы советского общества и культура в 1920-х – 1930-х гг. Утверждение метода социалистического реализма. Задачи и итоги «культурной революции». Создание советской системы образования. Наука в СССР в 1920-1930-е гг. Русское зарубежье. Раскол в РПЦ.  Внешнеполитическая стратегия СССР в период между мировыми войнами. Дипломатическое признание СССР. Рост военной угрозы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1930-х гг. и проблемы коллективной безопасности. Мюнхенский договор и его последствия. Военные столкновения СССР с Японией у озера Хасан, в районе реки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Халхин-гол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Советско-германские отношения в 1939-1940 гг. Политика СССР на начальном этапе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торой мировой войны. Расширение территории Советского Союза. Советский Союз в годы Великой Отечественной войны  Нападение Германии на СССР. Великая Отечественная война:  основные этапы военных действий. Причины неудач на начальном этапе войны. Оккупационный режим на советской территории. Смоленское сражение. Блокада Ленинграда. Военно-стратегическое и международное значение победы Красной Армии под Москвой. Разгром войск агрессоров под Сталинградом и на Орловско-Курской дуге: коренной перелом в ходе войны. Освобождение территории СССР и военные операции Красной Армии в Европе. Капитуляция нацистской Германии. Участие СССР в войне с Японией.  Развитие советского военного искусства. Мобилизация страны на войну. Народное ополчение. Партизанское движение и его вклад в Победу. Перевод экономики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СССР на военные рельсы. Эвакуация населения и производственных мощностей на восток страны. Идеология и культура в военные годы. Русская Православная церковь в годы войны. Героизм народа на фронте и в тылу.  СССР в антигитлеровской коалиции. Конференции союзников в Тегеране, Ялте и Потсдаме и их решения. Ленд-лиз и его значение. Итоги Великой Отечественной войны. Цена Победы. Роль СССР во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торой мировой войне и решении вопросов послевоенного устройства мира. СССР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послевоенные десятилетия  Социально-экономическое положение СССР после войны. Мобилизационные методы восстановление хозяйства. Идеологические кампании конца 1940-х гг. Холодная война и ее влияние на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экономику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внешнюю политику страны. Создание ракетно-ядерного оружия в СССР.  Борьба за власть в высшем руководстве СССР после смерти И.В. Сталина. ХХ съезд КПСС и осуждение культа личности. Концепция построения коммунизма. Экономические реформы 1950-х – начала 1960-х гг., реорганизации органов власти и управления.  Биполярный характер послевоенной системы международных отношений. Формирование мировой социалистической системы. СССР в глобальных и региональных конфликтах в 1950-х – начала 1960-х гг.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Карибский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кризис и его значение.  Духовная жизнь в послевоенные годы. Ужесточение партийного контроля над сферой культуры. Демократизация общественной жизни в период «оттепели». Научно-техническое развитие СССР, достижения в освоении космоса.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СССР в середине 1960-х - начале 1980-х гг. Экономические реформы середины 1960-х гг. Замедление темпов научно-технического прогресса. Дефицит товаров народного потребления, развитие «теневой экономики» и коррупции. «Застой» как проявление кризиса советской модели развития. Концепция развитого социализма. Конституция 1977 г. Диссидентское и правозащитное движения. Попытки преодоления кризисных тенденций в советском обществе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1980-х гг.  СССР в глобальных и региональных конфликтах середины 1960-х – начала 1980-х гг. Советский Союз и политические кризисы в странах Восточной Европы. «Доктрина Брежнева». Достижение военно-стратегического паритета СССР и США. Хельсинкский процесс. Политика разрядки и причины ее срыва.  Афганская война и ее последствия. Советская культура середины 1960-х - начала 1980-х гг. Новые течения в художественном творчестве. Роль советской науки в развертывании научно-технической революции.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Советское общество в 1985-1991 гг.  Попытки модернизации советской экономики и политической системы во второй половине 1980-х гг.  Стратегия «ускорения» социально-экономического развития и ее противоречия. Введение принципов самоокупаемости и хозрасчета, начало развития предпринимательства. Кризис потребления и подъем забастовочного движения в 1989 г.   Политика «гласности». Отмена цензуры и развитие плюрализма в СМИ. Демократизация общественной жизни. Формирование многопартийности. Кризис коммунистической идеологии. Утрата руководящей роли КПСС в жизни советского общества. Причины роста напряженности  в межэтнических отношениях. Подъем национальных движений в союзных республиках и политика  руководства СССР. Декларации о суверенитете союзных республик. Августовские события 1991 г. Причины распада СССР.  «Новое политическое мышление» и основанная на нем внешнеполитическая стратегия. Советско-американский диалог во второй половине 1980-х гг. Распад мировой социалистической системы.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Российская Федерация  Становление новой российской государственности. Политический кризис сентября-октября 1993 г. Принятие Конституции Российской Федерации 1993 г. Общественно-политическое развитие России во второй половине 1990-х гг. Складывание новых политических партий и движений. Межнациональные и межконфессиональные отношения в современной России.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Чеченский конфликт и его влияние на российское общество.  Переход к рыночной экономике: реформы и их последствия. «Шоковая терапия». Структурная перестройка экономики, изменение отношений собственности. Дискуссия о результатах социально-экономических и  политических реформ 1990-х гг. Президентские выборы 2000 г. Курс на укрепление государственности, экономический подъем, социальную и политическую стабильность, упрочение национальной безопасности, достойное для России место в мировом сообществе. Изменение в расстановке социально-политических сил. Роль политических технологий в общественно-политической жизни страны. Парламентские выборы 2003 г. и президентские выборы 2004 г. Участие России в формировании современной международно-правовой системы. Россия в мировых интеграционных процессах. Российская Федерация в составе Содружества независимых государств. Россия и вызовы глобализации. Россия и проблемы борьбы с международным терроризмом.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культура в условиях радикальных социальных преобразований и информационной открытости общества. Поиск мировоззренческих ориентиров. Обращение к историко-культурному наследию. Возрождение религиозных традиций в духовной жизни. Особенности современного развития художественной культуры.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ВСЕОБЩАЯ ИСТОРИЯ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Новой к Новейшей истории: пути развития индустриального общества</w:t>
      </w:r>
      <w:proofErr w:type="gramEnd"/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научно-технического прогресса: от технической революции конца XIX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научно-технической революции ХХ в. Страны Европы, США, страны Азии в конце 19 начале 20 века. Монополистический капитализм и противоречия его развития. Переход к смешанной экономике в середине ХХ в. «Государство благосостояния». Эволюция собственности, трудовых отношений и предпринимательства во второй половине XIX в. – середине ХХ в. Изменение социальной структуры индустриального общества. «Общество потребления» и причины его кризиса в конце 1960-х гг. Кризис классических идеологий на рубеже XIX-XX вв. и поиск новых моделей общественного развития. Социальный либерализм, социал-демократия, христианская демократия. Формирование социального правового государства. Изменение принципов конституционного строительства. Демократизация общественно-политической жизни. Протестные формы общественных движений. Эволюция коммунистического движения на Западе. «Новые левые». Молодежное, антивоенное, экологическое,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феминисткое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движения. Проблема политического терроризма. Предпосылки системного (экономического, социально-психологического, идеологического) кризиса индустриального общества на рубеже 1960-х – 1970-х гг. Модели ускоренной модернизации в ХХ в.: дискуссии о «догоняющем развитии» и «особом пути». Страны Европы, США, Китай, Япония, Индия, страны Латинской Америки в середине 20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столетия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искуссия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исторической природе тоталитаризма и авторитаризма Новейшего времени.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Маргинализация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общества в условиях ускоренной модернизации. Политическая идеология тоталитарного типа. Фашизм. Национал-социализм. Особенности государственно-корпоративных (фашистских)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партократических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тоталитарных режимов, их политики в области государственно-правового строительства, социальных и экономических отношений, культуры.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мировой системы социализма. Тоталитарные и авторитарные черты «реального социализма». Попытки демократизации социалистического строя.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«Новые индустриальные страны» (НИС) Латинской Америки и Юго-Восточной Азии: экономические реформы, авторитаризм и демократия в политической жизни.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Национально-освободительные движения и региональные особенности процесса модернизации в странах Азии и Африки.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этапы развития системы международных отношений в последней трети XIX – середине ХХ вв. Мировые войны в истории человечества: экономические, политические, социально-психологические и демографические причины и последствия. Складывание международно-правовой системы. Лига наций и ООН. Развертывание интеграционных процессов в Европе. «Биполярная» модель международных отношений в период «холодной войны».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Духовная культура в период Новейшей истории. Формирование неклассической научной картины мира. Модернизм – изменение мировоззренческих и эстетических основ художественного творчества. Реализм в художественном творчестве ХХ в. Феномен контркультуры. Нарастание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технократизма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иррационализма в массовом сознании.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Человечество на этапе перехода к информационному обществу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 о постиндустриальной стадии общественного развития. Информационная революция конца ХХ в.  Становление информационного общества. Собственность, труд и творчество в информационном обществе.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Глобализация общественного развития на рубеже XX-XXI вв. Интернационализация экономики и формирование единого информационного пространства. Особенности современных социально-экономических процессов в странах Запада и Востока. Проблема «мирового Юга».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международных отношений на рубеже XX-XXI вв. Распад «биполярной» модели международных отношений и становление новой структуры миропорядка. Интеграционные и дезинтеграционные процессы в мире после окончания «холодной войны». Европейский Союз. Кризис международно-правовой системы и проблема национального суверенитета. Локальные конфликты в современном мире. Особенности развития политической идеологии и представительной демократии на рубеже XX-XXI вв. Роль политических технологий в информационном обществе. Мировоззренческие основы «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неоконсервативной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революции». Современная социал-демократическая и либеральная идеология. Попытки формирования идеологии «третьего пути».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XXI в. Особенности духовной жизни современного общества. Изменения в научной картине мира. Мировоззренческие основы постмодернизма. Культура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хай-тека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Роль элитарной и массовой культуры в информационном обществе.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</w:t>
      </w:r>
      <w:r w:rsidRPr="006F45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Обществознание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1. Общество и человек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1. Общество.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Общество как динамическая система. Основные сферы жизни общества, их взаимосвязь. Общество и природа. Общество и культура (вторая природа). Важнейшие институты общества.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Общество, страна, государство. Общество в узком и широком смысле. Общество как социальная организация страны. Основные признаки общества. Взаимосвязь, взаимоотношение общества и природы. Противоречивость воздействия людей на природную среду. Глобальные экологические проблемы. Природные бедствия. Развитие культуры. Новаторство, традиции в культуре, феномен «второй природы». Культура материальная. Проблема сохранения культурного наследия. Законодательство об охране памятников истории и культуры.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Глава 2. Человек.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Человек как продукт биологической, социальной и культурной эволюции. Цель и смысл жизни человека. Науки о человеке. Природа как предпосылка выделения человека и общества. Широкое и узкое значение природы. Влияние НТП на природу. Понятие антропогенных нагрузок. Опасность неконтролируемого изменения окружающей среды.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Духовные ориентиры личности. Мораль, ценности, идеалы. Категорический императив. Патриотизм. Добро и зло. Мировоззрение и его роль в жизни человека.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Деятельность как способ человеческого бытия. Деятельность человека и поведение животных. Структура деятельности. Потребности человека, интересы и мотивы деятельности. Виды деятельности. Творческая деятельность. Трудовая деятельность. Игра. Учебная деятельность. Соотношение деятельности и общения.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 Роль знаний в жизни человека. Чувственное и рациональное познание. Спор эмпириков и рационалистов. Понятие об агностицизме. Критерии истины. Объективность истины. Абсолютные и относительные истины. Истина и заблуждение. Многообразие путей познания. Особенности научного познания. Научное мышление и современный человек. Мифология и познание. Жизненный опыт и здравый смысл. Что такое мировоззрение. Типы мировоззрения: обыденное,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религиозное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аучное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Убеждение и вера. Мировоззрение и деятельность.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Биологическое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социальное в человеке. Личность. Социальное поведение и социализация личности. Самосознание и самореализация. Единство свободы и ответственности личности. Познание человеком самого себя. Самооценка.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2. Основные сферы общественной жизни.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3. Духовная культура.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Традиции и новаторство в культуре. Формы и разновидности культуры: народная, массовая, элитарная. Диалог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роблемы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современной отечественной культуры. Происхождение слова «культура» и его значение. Материальная и нематериальная культура, её состав и структура. Элементы культуры и культурный комплекс. Этикет, его происхождение и правила. Культурное наследие и культурные универсалии. Роль культурного наследия в сохранении и развитии культуры. Культурное наследие в России, проблемы его сохранения.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Основная задача и исторические формы образования. Приёмы обучения, предметы и формы усвоения знаний школьниками. Государственное и частное образование, школьное и домашнее. Общее и специальное образование. Школа как особый тип учебно-воспитательного учреждения. Правовые основы школьного образования. Роль науки в современном обществе. Сочетание научной и педагогической функций в университете. Научно-исследовательские и академические институты. Классификация наук. Школа как способ приобщения к основам науки. Структура, функции, история и формы высшего образования. Зарождение и развитие университетов. История и разновидности академий.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 Категории морали. Становление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нравственного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человеке. Этика ненасилия. Особенности религии и религиозного мышления. Многообразие религий. Мировые религии: буддизм, христианство, ислам. Роль религий в современном мире. Различные определения религии; её значение и роль в обществе. Тотемизм, фетишизм и анимизм. Мировые религии: христианство, ислам, буддизм. Вера и верование. Миф и мифология. Культ и символ как важные элементы религии. Религиозные обряды и типы жертвоприношений. Культ предков и традиция уважения родителей. Вероучение в мировых религиях.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Различные трактовки искусства. Структура и состав изобразительного искусства. Субъекты художественной культуры и деятели искусства. Инфраструктура художественной культуры. Критерии произведений искусства. Изящные искусства, их история и развитие. «Свободные искусства».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Глава 4. Экономика.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Влияние экономики на поведение людей. Основные ресурсы экономики. Роль труда и капитала в развитии экономики. Понятие инвестирования капитала. Представление об информационных ресурсах. Человеческие ресурсы и их разновидности. Основные агенты рыночной экономики. Понятие структуры экономики. Производство, потребление, распределение и обмен как основные экономические функции общества. Фирмы и рынок – основные институты современной экономики. Отрасль и промышленные предприятия как главные производители товаров.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Экономическая культура: сущность и структура. Экономическая культура личности. Экономические отношения и интересы. Экономическая свобода и социальная ответственность. Роль экономической культуры и деятельности.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Кредитование: его роль в современной экономике, домохозяйств, фирм и государств. Плюсы и минус</w:t>
      </w:r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ы(</w:t>
      </w:r>
      <w:proofErr w:type="gram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риски) кредитования граждан. Потребительское кредитование. Ипотечный кредит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6. Социальная сфера.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Социальная структура как анатомический скелет общества. Статус как ячейка в социальной структуре общества. Взаимосвязь статуса и роли. Влияние социального положения на поведение и образ жизни человека. Определение и значение социальной группы, её влияние на поведение человека. Статусные символы и знаки отличия. Социальная стратификация и социальное неравенство. Понятие о социальной страте и критерии её выделения. Социальное расслоение и дифференциация. Поляризация общества и имущественные различия людей. Классы как основа стратификации современного общества. Историческое происхождение и типология классов. Влияние классового положения на образ и уровень жизни человека. Российская интеллигенция и средний класс.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Социальные отношения и взаимодействия. Социальный конфликт. Неравенство, богатство и бедность. Определение и измерение богатства. Расточительный образ жизни. Источники доходов класса богатых. «Старые и новые» богатые. Средний класс. Бедность как экономическое, культурное и социальное явление. Социальные аспекты труда. Культура труда.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Социальные нормы. Отклоняющееся поведение. Преступность. Социальный контроль. Отношения между разными национальностями внутри одного государства. Отношения между разными нациями-государствами. Отношения между национальным большинством и национальными меньшинствами. Мирные и военные формы взаимодействия народов. Формирование многонационального государства.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Этноцентризм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национальная нетерпимость. История этнических конфликтов, причины их возникновения и современные проявления.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        Семья как фундаментальный институт общества и малая группа. Жизненный цикл семьи. Представление 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нуклеарной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семье. Эволюция форм семьи. Удовлетворённость браком. Причины, повод и мотивы развода. Последствия развода, его социальная роль.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Социальные процессы в современной России. Молодёжь как социальная группа. Развитие социальных ролей в юношеском возрасте. Молодёжная субкультура.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7. Политическая сфера.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Формы проявления влияния: сила, власть и авторитет. Становление власти в качестве политического института общества. Разделение властей. Властные отношения и социальная иерархия. Борьба за власть.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Структура и функции политической системы.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Муниципальные органы 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власти</w:t>
      </w:r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:Ф</w:t>
      </w:r>
      <w:proofErr w:type="gram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ормирование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местного бюджета и расходные статьи. Возможности 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участия граждан в этом процессе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Государство в политической системе. Политические режимы. Определение политической системы общества. Общие признаки государства. Понятие и значение суверенитета. Внешние и внутренние функции государства. Причины и условия появления государства. Виды монополии государства: общие и частные. Сущность и классификация политических режимов. Характеристика и исторические формы авторитаризма. Природа и сущность диктатуры. Происхождение и особенности парламентского режима. Парламент как защитник демократических свобод и борьба за его учреждение. Структура парламента.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Два значения гражданского общества. Признаки гражданского общества. История развития и сущность гражданства. Избирательное право и его происхождение. Борьба за гражданские права. Понятие о правовом государстве и история его становления. Признаки правового государства. Черты тоталитарного государства.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Избирательная система. Типы избирательных систем. Многопартийность и партийные системы.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Голосование как форма участия граждан в политической жизни страны. Процедура голосования. Активность электората. Конкуренция политических партий за электорат. Роль референдума в политической жизни.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3. Право.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Глава 8. Право как особая система норм.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Социальные нормы. Функции и сущность права. Представление о юридической ответственности. Права и обязанности. Понятие о естественных и гражданских правах. Уровень и содержание правосознания. Правовая культура. Разновидности правовых норм. Основные отрасли права. Иерархия нормативно-правовых актов.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Что такое источники права. Основные источники права. Виды нормативных актов.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Что такое правоотношение. Что такое правонарушение. Юридическая ответственность. Система судебной защиты прав человека. Развитие права в современной России.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Конституционное право. Административное право. Гражданское право. Трудовое право. Семейное право. Уголовное право. Экологическое право.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Правосознание. Правовая культура. Правомерное поведение.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Многовариантность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общественного развития. Целостность и противоречивость современного общества. Проблема общественного прогресса. Общественный прогресс. Критерии общественного прогресса. Формы общественного прогресса.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 как наука и как хозяйство. Типы экономических систем. Налоги. Основы предпринимательской деятельности. Экономические функции государства. Банковская система. Мировая экономика.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сознание и общественная идеология. Тенденции развития семьи. Проблемы социально-политической и духовной жизни.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Законотворческий проце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 РФ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Права и обязанности граждан РФ. Имущественные и неимущественные права. Семейное право. Трудовые правоотношения. Процессуальное право. Конституционное судопроизводство. Международная защита прав человека. Человек и экономика. Человек и общество. Духовная сфера. Межнациональные конфликты и пути их разрешения. Социальные нормы и социальный контроль. Формы государства. Органы государственной власти.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</w:t>
      </w:r>
      <w:r w:rsidRPr="006F45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Основы безопасности жизнедеятельности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 класс</w:t>
      </w:r>
    </w:p>
    <w:p w:rsidR="00D70393" w:rsidRPr="00304289" w:rsidRDefault="00D70393" w:rsidP="00304289">
      <w:pPr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1"/>
      <w:bookmarkEnd w:id="0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I.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безопасности личности, общества и государства.</w:t>
      </w:r>
    </w:p>
    <w:p w:rsidR="00D70393" w:rsidRPr="00304289" w:rsidRDefault="00D70393" w:rsidP="00304289">
      <w:pPr>
        <w:spacing w:after="0" w:line="240" w:lineRule="auto"/>
        <w:ind w:right="2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условиях вынужденной автономии в природных условиях. Подготовка к проведению турпохода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наиболее возможных причин попадания человека в условия вынужденного автономного существо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вания, меры профилактики и подготовка к безопасному поведению в условиях автономного существования. Отработка правил ориенти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рования на местности, движения по азимуту, правил обеспечения во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дой и питанием. Оборудование временного жилища, добыча огня.</w:t>
      </w:r>
    </w:p>
    <w:p w:rsidR="00D70393" w:rsidRPr="00304289" w:rsidRDefault="00D70393" w:rsidP="00304289">
      <w:pPr>
        <w:spacing w:after="0" w:line="240" w:lineRule="auto"/>
        <w:ind w:right="2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ситуациях криминогенного харак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тера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с обучающимися наиболее возможных ситуаций при встрече с насильниками и хулиганами на улице, в транспорте, общественном месте, подъезде дома, лифте. Правила безопасного поведения в местах с повышенной криминоген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опасностью: на рынке, стадионе, вокзале и др.</w:t>
      </w:r>
    </w:p>
    <w:p w:rsidR="00D70393" w:rsidRPr="00304289" w:rsidRDefault="00D70393" w:rsidP="003042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Уголовная ответственность несовершеннолетних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уголовной ответственности и наказания несовер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шеннолетних.</w:t>
      </w:r>
    </w:p>
    <w:p w:rsidR="00D70393" w:rsidRPr="00304289" w:rsidRDefault="00D70393" w:rsidP="00304289">
      <w:pPr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наказаний, назначаемых несовершеннолетним.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общественном транспорте. Уголовная от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ветственность за приведение в негодность транспортных средств или нарушение правил, обеспечивающих безопасную работу транспорта.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Хулиганство и вандализм, общие понятия. Виды хулиганских действий (грубое нарушение общественного порядка, повреждение чужого имущества). Уголовная ответственность за хулиганские дейст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 и вандализм.</w:t>
      </w:r>
    </w:p>
    <w:p w:rsidR="00D70393" w:rsidRPr="00304289" w:rsidRDefault="00D70393" w:rsidP="00304289">
      <w:p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условиях чрезвычайных ситуаций природного и техногенного характера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Краткая характеристика наиболее веро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и одного из возможных вариантов, предусмотренных планом образовательного учреждения (укрытие в защитных сооружениях, эвакуация и др.).</w:t>
      </w:r>
    </w:p>
    <w:p w:rsidR="00D70393" w:rsidRPr="00304289" w:rsidRDefault="00D70393" w:rsidP="00304289">
      <w:p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Единая государственная система предупреждения и лик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видации чрезвычайных ситуаций (РСЧС), ее структура и задачи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РСЧС, история ее создания, предназначение, структура, задачи, решаемые по защите населения от чрезвычайных ситуаций. Правила и обязанности граждан в области защиты от чрезвычайных ситуаций.</w:t>
      </w:r>
    </w:p>
    <w:p w:rsidR="00D70393" w:rsidRPr="00304289" w:rsidRDefault="00D70393" w:rsidP="00304289">
      <w:p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и другие нормативно-правовые акты Российской Федерации по обеспечению безопасности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Конституции Российской Федерации, гарантирую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права и свободы человека и гражданина. Основные законы Рос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сийской Федерации, положения которых направлены на обеспечение безопасности граждан (Федеральные законы «О защите населения и территорий от чрезвычайных ситуаций природного и техногенного характера», «О безопасности», «О пожарной безопасности», «О безо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пасности дорожного движения», «Об обороне», «О гражданской обо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роне», «О противодействии терроризму» и др.). Краткое содержание законов, основные права и обязанности граждан.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 оборона, основные понятия и определения, задачи гражданской обороны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 оборона, история ее создания, предназначение и за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дачи по обеспечению защиты населения от опасностей, возника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ющих при ведении боевых действий или вследствие этих действий.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управления гражданской обороной. Структура управления и органы управления гражданской обороной.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Современные средства поражения, их поражающие фак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торы, мероприятия по защите населения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Ядерное оружие, поражающие факторы ядерного взрыва. Хими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ческое оружие, классификация отравляющих веществ (ОВ) по пред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назначению и воздействию на организм.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Бактериологическое (биологическое) оружие. Современные сред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поражения, их поражающие факторы.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проводимые по защите населения от современных средств поражения.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Оповещение и информирование населения об опасностях, возникающих в чрезвычайных ситуациях военного и мирного вре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мени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оповещения населения о чрезвычайных ситуациях. По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рядок подачи сигнала «Внимание всем!». Передача речевой информа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 чрезвычайной ситуации, примерное ее содержание, действия населения по сигналам оповещения о чрезвычайных ситуациях.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инженерном защиты населения от пора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жающих факторов чрезвычайных ситуаций мирного и военного времени</w:t>
      </w:r>
      <w:proofErr w:type="gramEnd"/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Защитные сооружения гражданской обороны. Основное предназ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начение защитных сооружений гражданской обороны. Виды защит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сооружений. Правила поведения в защитных сооружениях (заня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целесообразно проводить в имеющихся защитных сооружениях).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индивидуальной защиты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средства защиты органов дыхания и правила их исполь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зования. Средства защиты кожи. Медицинские средства защиты и профилактики.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Отработать порядок получения и поль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зования средствами индивидуальной защиты.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проведения аварийно-спасательных работ в зоне чрезвычайных ситуаций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Предназначение аварийно-спасательных и других неотложных работ, проводимых в зонах чрезвычайных ситуаций. Организация и основное содержание аварийно-спасательных работ, организация са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нитарной обработки людей после пребывания их в зонах заражения.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гражданской обороны в общеобразовательном уч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реждении, ее предназначение. План гражданской обороны образова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тельного учреждения. Обязанности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обучаемых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bookmark4"/>
      <w:bookmarkEnd w:id="1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II.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медицинских знаний и здорового образа жизни.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 — важная часть под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готовки юноши допризывного возраста к военной службе и трудо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деятельности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человека, общие понятия и определения. Здоровье индивидуальное и общественное. Здоровье духовное и физическое. Основные критерии здоровья. Влияние окружающей среды на здоро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вье человека в процессе жизнедеятельности. Необходимость сохране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укрепления здоровья — социальная потребность общества.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инфекционные заболевания, их классификация и профилактика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Инфекционные заболевания, причины их возникновения, меха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низм передачи инфекций. Классификация инфекционных заболева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ний. Понятие об иммунитете, экстренной и специфической профи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лактике.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характерные инфекционные заболевания, механизм передачи инфекции. Профилактика наиболее часто встречающихся инфекционных заболеваний.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и его составляющие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Здоровый образ жизни — индивидуальная система поведения че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ловека, направленная на сохранение и укрепление здоровья. Общие понятия о режиме жизнедеятельности и его значение для здоровья че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ловека. Пути обеспечения высокого уровня работоспособности. Основные элементы жизнедеятельности человека (умственная и физи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нагрузка, активный отдых, сон, питание и др.), рациональное сочетание элементов жизнедеятельности, обеспечивающих высокий уровень жизни. Значение правильного режима труда и отдыха для гар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моничного развития человека, его физических и духовных качеств.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Биологические ритмы и их влияние на работоспособность человека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о биологических ритмах организма. Влияние биологических ритмов на уровень жизнедеятельности человека. Учет влияния биоритмов при распределении нагрузок в процессе жизнедея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 для повышения уровня работоспособности.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двигательной активности и физической куль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туры для здоровья человека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двигательной активности для здоровья человека в про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цессе его жизнедеятельности. Необходимость выработки привычек к систематическим занятиям физической культурой для обеспечения высокого уровня работоспособности и долголетия.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Физиологические особенности влияния закаливающих процедур на организм человека и укрепление его здоровья. Правила использо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 факторов окружающей природной среды для закаливания. Не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обходимость выработки привычки к систематическому выполнению закаливающих процедур.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Вредные привычки, их влияние на здоровье. Профилакти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вредных привычек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Вредные привычки (употребление алкоголя и наркотиков, куре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ние) и их социальные последствия.</w:t>
      </w:r>
    </w:p>
    <w:p w:rsidR="00D70393" w:rsidRPr="00304289" w:rsidRDefault="00D70393" w:rsidP="00304289">
      <w:pPr>
        <w:spacing w:after="0" w:line="240" w:lineRule="auto"/>
        <w:ind w:lef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Алкоголь, влияние алкоголя на здоровье и поведение человека, социальные последствия употребления алкоголя, снижение умствен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и физической работоспособности.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Курение и его влияние на состояние здоровья. Табачный дым и его составные части. Влияние курения на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нервную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дистую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системы. Пассивное курение и его влияние на здоровье.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Наркотики. Наркомания и токсикомания, общие понятия и опре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деления. Социальные последствия пристрастия к наркотикам. Про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филактика наркомании, чистота и культура в быту.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bookmark7"/>
      <w:bookmarkEnd w:id="2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III.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Обеспечение военной безопасности государства.</w:t>
      </w:r>
    </w:p>
    <w:p w:rsidR="00D70393" w:rsidRPr="00304289" w:rsidRDefault="00D70393" w:rsidP="00304289">
      <w:p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создания Вооруженных Сил Российской Феде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рации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вооруженных сил Московского государства в XIV—XV вв. Военная реформа Ивана Грозного в середине XVI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енная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реформа Петра I, создание регулярной армии, ее особенности. Военные реформы в России во второй половине XIX в., создание массовой армии.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советских Вооруженных Сил, их структура и предназна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чение.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Вооруженные Силы Российской Федерации, основные предпо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сылки проведения военной реформы.</w:t>
      </w:r>
    </w:p>
    <w:p w:rsidR="00D70393" w:rsidRPr="00304289" w:rsidRDefault="00D70393" w:rsidP="00304289">
      <w:p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структура Вооруженных Сил. Виды Вооруженных Сил, рода войск. История их создания и предназна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чение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структура Вооруженных Сил. Виды Вооружен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Сил и рода войск.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Сухопутные войска, история создания, предназначение, рода войск, входящие в сухопутные войска.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Военно-воздушные силы, история создания, предназначение, рода авиации. Войска ПВО, история создания, предназначение, ре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шаемые задачи. Включение ПВО в состав ВВС.</w:t>
      </w:r>
    </w:p>
    <w:p w:rsidR="00D70393" w:rsidRPr="00304289" w:rsidRDefault="00D70393" w:rsidP="00304289">
      <w:pPr>
        <w:spacing w:after="0" w:line="240" w:lineRule="auto"/>
        <w:ind w:lef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Военно-морской флот, история создания, предназначение.</w:t>
      </w:r>
    </w:p>
    <w:p w:rsidR="00D70393" w:rsidRPr="00304289" w:rsidRDefault="00D70393" w:rsidP="00304289">
      <w:pPr>
        <w:spacing w:after="0" w:line="240" w:lineRule="auto"/>
        <w:ind w:lef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рода войск.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Ракетные войска стратегического назначения, </w:t>
      </w:r>
      <w:proofErr w:type="spellStart"/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воздушно-десант-ные</w:t>
      </w:r>
      <w:proofErr w:type="spellEnd"/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войска, космические войска, их предназначение, обеспечение вы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сокого уровня боеготовности.</w:t>
      </w:r>
    </w:p>
    <w:p w:rsidR="00D70393" w:rsidRPr="00304289" w:rsidRDefault="00D70393" w:rsidP="00304289">
      <w:p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и основные задачи современных Вооруженных Сил России, их роль и место в системе обеспечения национальной безопасности страны.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Вооруженные Силы Российской Федерации — государственная военная организация, составляющая основу обороны страны. Руко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водство и управление Вооруженными Силами.</w:t>
      </w:r>
    </w:p>
    <w:p w:rsidR="00D70393" w:rsidRPr="00304289" w:rsidRDefault="00D70393" w:rsidP="00304289">
      <w:pPr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войска, их состав и предназначение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Пограничные органы Федеральной службы безопасности, внут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ренние войска Министерства внутренних дел, войска гражданской обороны, их состав и предназначение.</w:t>
      </w:r>
    </w:p>
    <w:p w:rsidR="00D70393" w:rsidRPr="00304289" w:rsidRDefault="00D70393" w:rsidP="00304289">
      <w:pPr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и верность воинскому долгу — качества за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щитника Отечества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— духовно-нравственная основа личности военно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служащего — защитника Отечества, источник духовных сил воина.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Преданность своему Отечеству, любовь к Родине, стремление служить ее интересам, защищать от врагов — основное содержание патриотизма.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Воинский долг — обязанность Отечеству по его вооруженной за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щите. Основные составляющие личности военнослужащего — защит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 Отечества, способного с честью и достоинством выполнить во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инский долг.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 поколений — дни воинской славы России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воинской славы России — дни славных побед, сыгравших решающую роль в истории государства.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увековечения памяти российских воинов, отли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чившихся в сражениях, связанных с днями воинской славы России.</w:t>
      </w:r>
    </w:p>
    <w:p w:rsidR="00D70393" w:rsidRPr="00304289" w:rsidRDefault="00D70393" w:rsidP="00304289">
      <w:pPr>
        <w:spacing w:after="0" w:line="240" w:lineRule="auto"/>
        <w:ind w:left="36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Дружба, войсковое товарищество — основа боевой го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товности частей и подразделений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воинского коллектива, значение войскового товари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щества в боевых условиях и повседневной жизни частей и подразде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лений.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Войсковое товарищество — боевая традиция Российской армии и флота.</w:t>
      </w:r>
    </w:p>
    <w:p w:rsidR="00D70393" w:rsidRPr="00304289" w:rsidRDefault="00D70393" w:rsidP="00304289">
      <w:pPr>
        <w:spacing w:after="0" w:line="240" w:lineRule="auto"/>
        <w:ind w:left="36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Боевое Знамя воинской части — символ воинской чести, доблести и славы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Боевое Знамя воинской части — особо почетный знак, отличаю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 особенности боевого предназначения, истории и заслуг воинской части.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Ритуал вручения Боевого Знамени воинской части, порядок его хранения и содержания.</w:t>
      </w:r>
    </w:p>
    <w:p w:rsidR="00D70393" w:rsidRPr="00304289" w:rsidRDefault="00D70393" w:rsidP="00304289">
      <w:pPr>
        <w:spacing w:after="0" w:line="240" w:lineRule="auto"/>
        <w:ind w:left="36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Ордена — почетные награды за воинские отличия и за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слуги в бою и военной службе</w:t>
      </w:r>
    </w:p>
    <w:p w:rsidR="00D70393" w:rsidRPr="00304289" w:rsidRDefault="00D70393" w:rsidP="00304289">
      <w:pPr>
        <w:spacing w:after="0" w:line="240" w:lineRule="auto"/>
        <w:ind w:lef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государственных наград за военные отличия в России.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государственные награды СССР и России, звания Ге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 Советского Союза, Герой Российской Федерации.</w:t>
      </w:r>
    </w:p>
    <w:p w:rsidR="00D70393" w:rsidRPr="00304289" w:rsidRDefault="00D70393" w:rsidP="00304289">
      <w:pPr>
        <w:spacing w:after="0" w:line="240" w:lineRule="auto"/>
        <w:ind w:lef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Ритуал приведения к военной присяге. Ритуал вручения Боевого</w:t>
      </w:r>
    </w:p>
    <w:p w:rsidR="00D70393" w:rsidRPr="00304289" w:rsidRDefault="00D70393" w:rsidP="00304289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Знамени воинской части. Порядок вручения личному составу воору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 и военной техники. Порядок проводов военнослужащих, уво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ленных в запас или отставку.</w:t>
      </w:r>
    </w:p>
    <w:p w:rsidR="00D70393" w:rsidRPr="00304289" w:rsidRDefault="00D70393" w:rsidP="00304289">
      <w:pPr>
        <w:spacing w:after="0" w:line="240" w:lineRule="auto"/>
        <w:ind w:left="36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bookmark11"/>
      <w:bookmarkEnd w:id="3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Основы военной службы (практические занятия на базе воинской части во внеурочное время)</w:t>
      </w:r>
    </w:p>
    <w:p w:rsidR="00D70393" w:rsidRPr="00304289" w:rsidRDefault="00D70393" w:rsidP="00304289">
      <w:pPr>
        <w:spacing w:after="0" w:line="240" w:lineRule="auto"/>
        <w:ind w:left="36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Основы подготовки граждан к военной службе. Началь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военная подготовка в войсках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Вводное занятие, проводимое перед началом учебных сборов на базе воинской части. Ознакомление с историей части, ее боевым пу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тем, подвигами воинов части в военное и мирное время, боевыми традициями и задачами части, решаемыми в мирное время по подго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товке к защите Отечества. Ознакомление обучающихся с расписани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занятий и распорядком дня, с требованиями к правилам безопас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во время занятий с оружием и на военной технике. Значение учебных сборов в практической подготовке обучающихся к военной службе.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и быт военнослужащих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военнослужащих, проходящих военную службу по призыву, содержание помещений. Противопожарная защита. Охрана окружающей среды.</w:t>
      </w:r>
    </w:p>
    <w:p w:rsidR="00D70393" w:rsidRPr="00304289" w:rsidRDefault="00D70393" w:rsidP="00304289">
      <w:pPr>
        <w:spacing w:after="0" w:line="240" w:lineRule="auto"/>
        <w:ind w:lef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служебного времени и повседневный порядок.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времени в воинской части, распорядок дня. Подъ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ем, утренний осмотр и вечерняя поверка. Учебные занятия, завтрак, обед и ужин. Увольнение из расположения части. Посещение воен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нослужащих.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Суточный наряд, обязанности лиц суточного наряда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и состав суточного наряда воинской части. Подготов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суточного наряда.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караульной службы, обязанности часового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караульной службы, общие положения. Наряд кара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улов, подготовка караулов. Часовой. Обязанности часового.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Строевая подготовка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строевых приемов и движений без оружия. Отработка правил воинского приветствия без оружия на месте и в движении. Строй отделения. Строй взвода. Выполнение воинского приветствия в строю на месте и в движении.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Огневая подготовка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 Калашникова, работа частей и механизмов автомата, его чистка, смазка и хранение. Подготовка автомата к стрельбе. Правила стрельбы, ведения огня из автомата. Меры безопасности при стрель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бе. Практическая стрельба.</w:t>
      </w:r>
    </w:p>
    <w:p w:rsidR="00D70393" w:rsidRPr="00304289" w:rsidRDefault="00D70393" w:rsidP="00304289">
      <w:pPr>
        <w:spacing w:after="0" w:line="240" w:lineRule="auto"/>
        <w:ind w:lef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Тактическая подготовка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боя. Действия солдата в бою, обязанности сол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дата в бою, передвижения солдата в бою. Команды, подаваемые на передвижение в бою, и порядок их выполнения. Выбор места для стрельбы, самоокапывания и маскировки.</w:t>
      </w:r>
    </w:p>
    <w:p w:rsidR="00D70393" w:rsidRPr="00304289" w:rsidRDefault="00D70393" w:rsidP="00304289">
      <w:pPr>
        <w:spacing w:after="0" w:line="240" w:lineRule="auto"/>
        <w:ind w:lef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подготовка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упражнений утренней физической зарядки. Прове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 занятий по физической подготовке в объеме требований, предъявляемых к новому пополнению воинских частей.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p w:rsidR="00D70393" w:rsidRPr="00304289" w:rsidRDefault="00D70393" w:rsidP="00304289">
      <w:pPr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I. Основы безопасности личности, общества и государства.</w:t>
      </w:r>
    </w:p>
    <w:p w:rsidR="00D70393" w:rsidRPr="00304289" w:rsidRDefault="00D70393" w:rsidP="00304289">
      <w:pPr>
        <w:spacing w:after="0" w:line="240" w:lineRule="auto"/>
        <w:ind w:right="2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условиях вынужденной автономии в природных условиях. Подготовка к проведению турпохода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наиболее возможных причин попадания человека в условия вынужденного автономного существо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вания, меры профилактики и подготовка к безопасному поведению в условиях автономного существования. Отработка правил ориенти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рования на местности, движения по азимуту, правил обеспечения во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дой и питанием. Оборудование временного жилища, добыча огня.</w:t>
      </w:r>
    </w:p>
    <w:p w:rsidR="00D70393" w:rsidRPr="00304289" w:rsidRDefault="00D70393" w:rsidP="00304289">
      <w:pPr>
        <w:spacing w:after="0" w:line="240" w:lineRule="auto"/>
        <w:ind w:right="2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ситуациях криминогенного харак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тера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Обсуждение с обучающимися наиболее возможных ситуаций при встрече с насильниками и хулиганами на улице, в транспорте, общественном месте,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подъезде дома, лифте. Правила безопасного поведения в местах с повышенной криминоген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опасностью: на рынке, стадионе, вокзале и др.</w:t>
      </w:r>
    </w:p>
    <w:p w:rsidR="00D70393" w:rsidRPr="00304289" w:rsidRDefault="00D70393" w:rsidP="003042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Уголовная ответственность несовершеннолетних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уголовной ответственности и наказания несовер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шеннолетних.</w:t>
      </w:r>
    </w:p>
    <w:p w:rsidR="00D70393" w:rsidRPr="00304289" w:rsidRDefault="00D70393" w:rsidP="00304289">
      <w:pPr>
        <w:spacing w:after="0" w:line="240" w:lineRule="auto"/>
        <w:ind w:lef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наказаний, назначаемых несовершеннолетним.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общественном транспорте. Уголовная от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ветственность за приведение в негодность транспортных средств или нарушение правил, обеспечивающих безопасную работу транспорта.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Хулиганство и вандализм, общие понятия. Виды хулиганских действий (грубое нарушение общественного порядка, повреждение чужого имущества). Уголовная ответственность за хулиганские дейст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 и вандализм.</w:t>
      </w:r>
    </w:p>
    <w:p w:rsidR="00D70393" w:rsidRPr="00304289" w:rsidRDefault="00D70393" w:rsidP="00304289">
      <w:p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условиях чрезвычайных ситуаций природного и техногенного характера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Краткая характеристика наиболее веро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и одного из возможных вариантов, предусмотренных планом образовательного учреждения (укрытие в защитных сооружениях, эвакуация и др.).</w:t>
      </w:r>
    </w:p>
    <w:p w:rsidR="00D70393" w:rsidRPr="00304289" w:rsidRDefault="00D70393" w:rsidP="00304289">
      <w:p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Единая государственная система предупреждения и лик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видации чрезвычайных ситуаций (РСЧС), ее структура и задачи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РСЧС, история ее создания, предназначение, структура, задачи, решаемые по защите населения от чрезвычайных ситуаций. Правила и обязанности граждан в области защиты от чрезвычайных ситуаций.</w:t>
      </w:r>
    </w:p>
    <w:p w:rsidR="00D70393" w:rsidRPr="00304289" w:rsidRDefault="00D70393" w:rsidP="00304289">
      <w:p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и другие нормативно-правовые акты Российской Федерации по обеспечению безопасности</w:t>
      </w:r>
    </w:p>
    <w:p w:rsidR="00D70393" w:rsidRPr="00304289" w:rsidRDefault="00D70393" w:rsidP="00304289">
      <w:pPr>
        <w:spacing w:after="0" w:line="240" w:lineRule="auto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Конституции Российской Федерации, гарантирую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права и свободы человека и гражданина. Основные законы Рос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сийской Федерации, положения которых направлены на обеспечение безопасности граждан (Федеральные законы «О защите населения и территорий от чрезвычайных ситуаций природного и техногенного характера», «О безопасности», «О пожарной безопасности», «О безо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пасности дорожного движения», «Об обороне», «О гражданской обо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роне», «О противодействии терроризму» и др.). Краткое содержание законов, основные права и обязанности граждан.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 оборона, основные понятия и определения, задачи гражданской обороны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 оборона, история ее создания, предназначение и за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дачи по обеспечению защиты населения от опасностей, возника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ющих при ведении боевых действий или вследствие этих действий.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управления гражданской обороной. Структура управления и органы управления гражданской обороной.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средства поражения, их поражающие фак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торы, мероприятия по защите населения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Ядерное оружие, поражающие факторы ядерного взрыва. Хими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ческое оружие, классификация отравляющих веществ (ОВ) по пред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назначению и воздействию на организм.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Бактериологическое (биологическое) оружие. Современные сред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поражения, их поражающие факторы.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проводимые по защите населения от современных средств поражения.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Оповещение и информирование населения об опасностях, возникающих в чрезвычайных ситуациях военного и мирного времени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 оповещения населения о чрезвычайных ситуациях. По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рядок подачи сигнала «Внимание всем!». Передача речевой информации о чрезвычайной ситуации, примерное ее содержание, действия населения по сигналам оповещения о чрезвычайных ситуациях.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инженерном защиты населения от поражающих факторов чрезвычайных ситуаций мирного и военного времени</w:t>
      </w:r>
      <w:proofErr w:type="gramEnd"/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Защитные сооружения гражданской обороны. Основное предназначение защитных сооружений гражданской обороны. Виды защитных сооружений. Правила поведения в защитных сооружениях (занятие целесообразно проводить в имеющихся защитных сооружениях).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индивидуальной защиты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средства защиты органов дыхания и правила их использования. Средства защиты кожи. Медицинские средства защиты и профилактики.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Отработать порядок получения и поль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зования средствами индивидуальной защиты.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проведения аварийно-спасательных работ в зоне чрезвычайных ситуаций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Предназначение аварийно-спасательных и других неотложных работ, проводимых в зонах чрезвычайных ситуаций. Организация и основное содержание аварийно-спасательных работ, организация са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нитарной обработки людей после пребывания их в зонах заражения.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гражданской обороны в общеобразователь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учреждении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гражданской обороны в общеобразовательном уч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реждении, ее предназначение. План гражданской обороны образова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тельного учреждения. Обязанности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обучаемых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II. Основы медицинских знаний и здорового образа жизни.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 — важная часть под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готовки юноши допризывного возраста к военной службе и трудо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деятельности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человека, общие понятия и определения. Здоровье индивидуальное и общественное. Здоровье духовное и физическое. Основные критерии здоровья. Влияние окружающей среды на здоро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вье человека в процессе жизнедеятельности. Необходимость сохране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укрепления здоровья — социальная потребность общества.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инфекционные заболевания, их классификация и профилактика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Инфекционные заболевания, причины их возникновения, меха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низм передачи инфекций. Классификация инфекционных заболева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ний. Понятие об иммунитете, экстренной и специфической профи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лактике.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характерные инфекционные заболевания, механизм передачи инфекции. Профилактика наиболее часто встречающихся инфекционных заболеваний.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и его составляющие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— индивидуальная система поведения че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ловека, направленная на сохранение и укрепление здоровья. Общие понятия о режиме жизнедеятельности и его значение для здоровья че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ловека. Пути обеспечения высокого уровня работоспособности. Основные элементы жизнедеятельности человека (умственная и физи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нагрузка, активный отдых, сон, питание и др.), рациональное сочетание элементов жизнедеятельности, обеспечивающих высокий уровень жизни. Значение правильного режима труда и отдыха для гар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моничного развития человека, его физических и духовных качеств.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Биологические ритмы и их влияние на работоспособность человека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понятия о биологических ритмах организма. Влияние биологических ритмов на уровень жизнедеятельности человека. Учет влияния биоритмов при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распределении нагрузок в процессе жизнедея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 для повышения уровня работоспособности.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двигательной активности и физической куль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туры для здоровья человека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двигательной активности для здоровья человека в про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цессе его жизнедеятельности. Необходимость выработки привычек к систематическим занятиям физической культурой для обеспечения высокого уровня работоспособности и долголетия.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Физиологические особенности влияния закаливающих процедур на организм человека и укрепление его здоровья. Правила использо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 факторов окружающей природной среды для закаливания. Не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обходимость выработки привычки к систематическому выполнению закаливающих процедур.</w:t>
      </w:r>
    </w:p>
    <w:p w:rsidR="00D70393" w:rsidRPr="00304289" w:rsidRDefault="00D70393" w:rsidP="00304289">
      <w:pPr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Вредные привычки, их влияние на здоровье. Профилакти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вредных привычек</w:t>
      </w:r>
    </w:p>
    <w:p w:rsidR="00D70393" w:rsidRPr="00304289" w:rsidRDefault="00D70393" w:rsidP="00304289">
      <w:pPr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Вредные привычки (употребление алкоголя и наркотиков, куре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ние) и их социальные последствия.</w:t>
      </w:r>
    </w:p>
    <w:p w:rsidR="00D70393" w:rsidRPr="00304289" w:rsidRDefault="00D70393" w:rsidP="00304289">
      <w:pPr>
        <w:spacing w:after="0" w:line="240" w:lineRule="auto"/>
        <w:ind w:lef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Алкоголь, влияние алкоголя на здоровье и поведение человека, социальные последствия употребления алкоголя, снижение умствен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и физической работоспособности.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Курение и его влияние на состояние здоровья. Табачный дым и его составные части. Влияние курения на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нервную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дистую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системы. Пассивное курение и его влияние на здоровье.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Наркотики. Наркомания и токсикомания, общие понятия и опре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деления. Социальные последствия пристрастия к наркотикам. Про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филактика наркомании, чистота и культура в быту.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III. Обеспечение военной безопасности государства.</w:t>
      </w:r>
    </w:p>
    <w:p w:rsidR="00D70393" w:rsidRPr="00304289" w:rsidRDefault="00D70393" w:rsidP="00304289">
      <w:p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создания Вооруженных Сил Российской Феде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рации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вооруженных сил Московского государства в XIV—XV вв. Военная реформа Ивана Грозного в середине XVI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енная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реформа Петра I, создание регулярной армии, ее особенности. Военные реформы в России во второй половине XIX в., создание массовой армии.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советских Вооруженных Сил, их структура и предназна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чение.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Вооруженные Силы Российской Федерации, основные предпо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сылки проведения военной реформы.</w:t>
      </w:r>
    </w:p>
    <w:p w:rsidR="00D70393" w:rsidRPr="00304289" w:rsidRDefault="00D70393" w:rsidP="00304289">
      <w:p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структура Вооруженных Сил. Виды Вооруженных Сил, рода войск. История их создания и предназна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чение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структура Вооруженных Сил. Виды Вооружен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Сил и рода войск.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Сухопутные войска, история создания, предназначение, рода войск, входящие в сухопутные войска.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Военно-воздушные силы, история создания, предназначение, рода авиации. Войска ПВО, история создания, предназначение, ре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шаемые задачи. Включение ПВО в состав ВВС.</w:t>
      </w:r>
    </w:p>
    <w:p w:rsidR="00D70393" w:rsidRPr="00304289" w:rsidRDefault="00D70393" w:rsidP="00304289">
      <w:pPr>
        <w:spacing w:after="0" w:line="240" w:lineRule="auto"/>
        <w:ind w:lef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Военно-морской флот, история создания, предназначение.</w:t>
      </w:r>
    </w:p>
    <w:p w:rsidR="00D70393" w:rsidRPr="00304289" w:rsidRDefault="00D70393" w:rsidP="00304289">
      <w:pPr>
        <w:spacing w:after="0" w:line="240" w:lineRule="auto"/>
        <w:ind w:lef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рода войск.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Ракетные войска стратегического назначения, </w:t>
      </w:r>
      <w:proofErr w:type="spellStart"/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воздушно-десант-ные</w:t>
      </w:r>
      <w:proofErr w:type="spellEnd"/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войска, космические войска, их предназначение, обеспечение вы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сокого уровня боеготовности.</w:t>
      </w:r>
    </w:p>
    <w:p w:rsidR="00D70393" w:rsidRPr="00304289" w:rsidRDefault="00D70393" w:rsidP="00304289">
      <w:pPr>
        <w:spacing w:after="0" w:line="240" w:lineRule="auto"/>
        <w:ind w:left="38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и основные задачи современных Вооруженных Сил России, их роль и место в системе обеспечения национальной безопасности страны.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Вооруженные Силы Российской Федерации — государственная военная организация, составляющая основу обороны страны. Руко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водство и управление Вооруженными Силами.</w:t>
      </w:r>
    </w:p>
    <w:p w:rsidR="00D70393" w:rsidRPr="00304289" w:rsidRDefault="00D70393" w:rsidP="00304289">
      <w:pPr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Другие войска, их состав и предназначение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Пограничные органы Федеральной службы безопасности, внут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ренние войска Министерства внутренних дел, войска гражданской обороны, их состав и предназначение.</w:t>
      </w:r>
    </w:p>
    <w:p w:rsidR="00D70393" w:rsidRPr="00304289" w:rsidRDefault="00D70393" w:rsidP="00304289">
      <w:pPr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и верность воинскому долгу — качества за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щитника Отечества</w:t>
      </w:r>
    </w:p>
    <w:p w:rsidR="00D70393" w:rsidRPr="00304289" w:rsidRDefault="00D70393" w:rsidP="00304289">
      <w:pPr>
        <w:spacing w:after="0" w:line="240" w:lineRule="auto"/>
        <w:ind w:left="4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— духовно-нравственная основа личности военно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служащего — защитника Отечества, источник духовных сил воина.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Преданность своему Отечеству, любовь к Родине, стремление служить ее интересам, защищать от врагов — основное содержание патриотизма.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Воинский долг — обязанность Отечеству по его вооруженной за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щите. Основные составляющие личности военнослужащего — защит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 Отечества, способного с честью и достоинством выполнить во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инский долг.</w:t>
      </w:r>
    </w:p>
    <w:p w:rsidR="00D70393" w:rsidRPr="00304289" w:rsidRDefault="00D70393" w:rsidP="0030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 поколений — дни воинской славы России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воинской славы России — дни славных побед, сыгравших решающую роль в истории государства.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увековечения памяти российских воинов, отли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чившихся в сражениях, связанных с днями воинской славы России.</w:t>
      </w:r>
    </w:p>
    <w:p w:rsidR="00D70393" w:rsidRPr="00304289" w:rsidRDefault="00D70393" w:rsidP="00304289">
      <w:pPr>
        <w:spacing w:after="0" w:line="240" w:lineRule="auto"/>
        <w:ind w:left="36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Дружба, войсковое товарищество — основа боевой го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товности частей и подразделений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воинского коллектива, значение войскового товари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щества в боевых условиях и повседневной жизни частей и подразде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лений.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Войсковое товарищество — боевая традиция Российской армии и флота.</w:t>
      </w:r>
    </w:p>
    <w:p w:rsidR="00D70393" w:rsidRPr="00304289" w:rsidRDefault="00D70393" w:rsidP="00304289">
      <w:pPr>
        <w:spacing w:after="0" w:line="240" w:lineRule="auto"/>
        <w:ind w:left="36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Боевое Знамя воинской части — символ воинской чести, доблести и славы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Боевое Знамя воинской части — особо почетный знак, отличаю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 особенности боевого предназначения, истории и заслуг воинской части.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Ритуал вручения Боевого Знамени воинской части, порядок его хранения и содержания.</w:t>
      </w:r>
    </w:p>
    <w:p w:rsidR="00D70393" w:rsidRPr="00304289" w:rsidRDefault="00D70393" w:rsidP="00304289">
      <w:pPr>
        <w:spacing w:after="0" w:line="240" w:lineRule="auto"/>
        <w:ind w:left="36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Ордена — почетные награды за воинские отличия и за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слуги в бою и военной службе</w:t>
      </w:r>
    </w:p>
    <w:p w:rsidR="00D70393" w:rsidRPr="00304289" w:rsidRDefault="00D70393" w:rsidP="00304289">
      <w:pPr>
        <w:spacing w:after="0" w:line="240" w:lineRule="auto"/>
        <w:ind w:lef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государственных наград за военные отличия в России.</w:t>
      </w:r>
    </w:p>
    <w:p w:rsidR="00D70393" w:rsidRPr="00304289" w:rsidRDefault="00D70393" w:rsidP="00304289">
      <w:pPr>
        <w:spacing w:after="0" w:line="240" w:lineRule="auto"/>
        <w:ind w:left="20" w:right="4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государственные награды СССР и России, звания Ге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 Советского Союза, Герой Российской Федерации.</w:t>
      </w:r>
    </w:p>
    <w:p w:rsidR="00D70393" w:rsidRPr="00304289" w:rsidRDefault="00D70393" w:rsidP="00304289">
      <w:pPr>
        <w:spacing w:after="0" w:line="240" w:lineRule="auto"/>
        <w:ind w:lef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Ритуал приведения к военной присяге. Ритуал вручения Боевого</w:t>
      </w:r>
    </w:p>
    <w:p w:rsidR="00D70393" w:rsidRPr="00304289" w:rsidRDefault="00D70393" w:rsidP="00304289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Знамени воинской части. Порядок вручения личному составу воору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 и военной техники. Порядок проводов военнослужащих, уво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ленных в запас или отставку.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2.3.13. </w:t>
      </w:r>
      <w:r w:rsidRPr="006F45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Физическая культура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 класс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93"/>
        <w:gridCol w:w="60"/>
      </w:tblGrid>
      <w:tr w:rsidR="00D70393" w:rsidRPr="00304289" w:rsidTr="00D70393">
        <w:trPr>
          <w:trHeight w:val="1960"/>
        </w:trPr>
        <w:tc>
          <w:tcPr>
            <w:tcW w:w="9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Легкая атлетика:</w:t>
            </w:r>
          </w:p>
          <w:p w:rsidR="00D70393" w:rsidRPr="00304289" w:rsidRDefault="00D70393" w:rsidP="0030428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ходьба:</w:t>
            </w:r>
          </w:p>
          <w:p w:rsidR="00D70393" w:rsidRPr="00304289" w:rsidRDefault="00D70393" w:rsidP="00304289">
            <w:pPr>
              <w:numPr>
                <w:ilvl w:val="1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ходьба по пересеченной местности.</w:t>
            </w:r>
          </w:p>
          <w:p w:rsidR="00D70393" w:rsidRPr="00304289" w:rsidRDefault="00D70393" w:rsidP="0030428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короткие дистанции:</w:t>
            </w:r>
          </w:p>
          <w:p w:rsidR="00D70393" w:rsidRPr="00304289" w:rsidRDefault="00D70393" w:rsidP="00304289">
            <w:pPr>
              <w:spacing w:after="0" w:line="240" w:lineRule="auto"/>
              <w:ind w:left="1068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  Бег100м на результат;</w:t>
            </w:r>
          </w:p>
          <w:p w:rsidR="00D70393" w:rsidRPr="00304289" w:rsidRDefault="00D70393" w:rsidP="00304289">
            <w:pPr>
              <w:spacing w:after="0" w:line="240" w:lineRule="auto"/>
              <w:ind w:left="1068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  Старт в эстафетном беге;</w:t>
            </w:r>
          </w:p>
          <w:p w:rsidR="00D70393" w:rsidRPr="00304289" w:rsidRDefault="00D70393" w:rsidP="0030428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- подбор индивидуального разбега;</w:t>
            </w:r>
          </w:p>
          <w:p w:rsidR="00D70393" w:rsidRPr="00304289" w:rsidRDefault="00D70393" w:rsidP="0030428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с места - подбор индивидуального толчка;</w:t>
            </w:r>
          </w:p>
          <w:p w:rsidR="00D70393" w:rsidRPr="00304289" w:rsidRDefault="00D70393" w:rsidP="0030428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высоту с </w:t>
            </w:r>
            <w:proofErr w:type="spellStart"/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разбега-подбор</w:t>
            </w:r>
            <w:proofErr w:type="spellEnd"/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разбега;</w:t>
            </w:r>
          </w:p>
          <w:p w:rsidR="00D70393" w:rsidRPr="00304289" w:rsidRDefault="00D70393" w:rsidP="0030428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 (500гр) в горизонтальную цель и на дальность;</w:t>
            </w:r>
          </w:p>
          <w:p w:rsidR="00D70393" w:rsidRPr="00304289" w:rsidRDefault="00D70393" w:rsidP="0030428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Кроссовая подготовка:</w:t>
            </w:r>
          </w:p>
          <w:p w:rsidR="00D70393" w:rsidRPr="00304289" w:rsidRDefault="00D70393" w:rsidP="00304289">
            <w:pPr>
              <w:numPr>
                <w:ilvl w:val="1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Групповой бег по пересеченной местности;</w:t>
            </w:r>
          </w:p>
          <w:p w:rsidR="00D70393" w:rsidRPr="00304289" w:rsidRDefault="00D70393" w:rsidP="00304289">
            <w:pPr>
              <w:numPr>
                <w:ilvl w:val="1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до 2км;</w:t>
            </w:r>
          </w:p>
          <w:p w:rsidR="00D70393" w:rsidRPr="00304289" w:rsidRDefault="00D70393" w:rsidP="00304289">
            <w:pPr>
              <w:numPr>
                <w:ilvl w:val="1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переменной интенсивности до 15 мин (девушки) и до 20 мин (юноши).</w:t>
            </w:r>
          </w:p>
          <w:p w:rsidR="00D70393" w:rsidRPr="00304289" w:rsidRDefault="00D70393" w:rsidP="0030428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и эстафеты.</w:t>
            </w:r>
          </w:p>
          <w:p w:rsidR="00D70393" w:rsidRPr="00304289" w:rsidRDefault="00D70393" w:rsidP="0030428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двигательных качеств – быстроты, ловкости, выносливости, скоростно-силовых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70393" w:rsidRPr="00304289" w:rsidTr="00D70393">
        <w:trPr>
          <w:trHeight w:val="1945"/>
        </w:trPr>
        <w:tc>
          <w:tcPr>
            <w:tcW w:w="97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Гимнастика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Висы и упоры:</w:t>
            </w:r>
          </w:p>
          <w:p w:rsidR="00D70393" w:rsidRPr="00304289" w:rsidRDefault="00D70393" w:rsidP="00304289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Толчком ног подъем в упор на верхнюю жердь; толчком с двух ног вис углом;</w:t>
            </w:r>
          </w:p>
          <w:p w:rsidR="00D70393" w:rsidRPr="00304289" w:rsidRDefault="00D70393" w:rsidP="00304289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Соединение: из виса на верхней жерди, вис присев на одной другая вперед, махом одной с опорой другой, подъем разгибом в упор на верхней жерди и опускание вперед в вис, лежа на нижней жерди, поворот кругом, упор на нижней жерди, соскок назад.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в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равновесии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:П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рыжки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толчком двух со сменой ног, соскок прогнувшись, ноги врозь;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Соединение: из разученных ранее элементов.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углом, стоя на коленях наклон назад;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Соединение: кувырок вперед в группировке, кувырок назад в стойку на лопатках, опуститься, лечь, подъем в «мост», переворот на правой или левой в упор присев, кувырок назад в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толчком в упор присев, встать на колени – наклон назад, до касания матов за головой, вернуться в и.п., упор присев, опуститься в сед углом, встать, прыжок с поворотом на 360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</w:t>
            </w:r>
            <w:proofErr w:type="gramEnd"/>
          </w:p>
          <w:p w:rsidR="00D70393" w:rsidRPr="00304289" w:rsidRDefault="00D70393" w:rsidP="00304289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двигательных качеств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Быстрота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:Э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стафеты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короткие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дистанции;Бег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ускорением по сигналу.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Силовые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:К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омплексы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общеразвивающих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 с локальным воздействием на отдельные мышечные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группы;Разнообразные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прыжковые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упражнения;Гимнастические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с дополнительными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отягощениями;Силовые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методом круговой тренировки.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:И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ндивидуальные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комплексы упражнений избирательного воздействия, направленные на поддержание и улучшения показателей гибкости и подвижности в суставах.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Ловкость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:И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ндивидуальные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комплексы упражнений на дифференцировку пространственных, временных и динамичных параметров (развитие чувства пространства, чувства времени, дифференцирования личных усилий).</w:t>
            </w:r>
          </w:p>
          <w:p w:rsidR="00D70393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и гимнастические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</w:t>
            </w:r>
            <w:proofErr w:type="spellEnd"/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отягощением, с предметами и без предметов.</w:t>
            </w:r>
          </w:p>
          <w:p w:rsidR="003B154F" w:rsidRDefault="003B154F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70BF" w:rsidRDefault="00B470BF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2.3.14</w:t>
            </w:r>
            <w:r w:rsidR="000A7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7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МХК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</w:t>
            </w: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Временный государственный образовательный стандарт для образовательных учреждений ЛНР отводит 68 часов для обязательного изучения «Мировой художественной культуры» на этапе основного общего образования. В том числе: на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X класс – 34ч., XI класс – 34 ч., из расчета 1 учебный час в неделю.</w:t>
            </w:r>
          </w:p>
          <w:p w:rsidR="000A79FB" w:rsidRPr="003B154F" w:rsidRDefault="000A79FB" w:rsidP="006D52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 10 КЛАСС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Художественная культура первобытного общества и древнейших цивилизаций (6 часов)</w:t>
            </w:r>
          </w:p>
          <w:p w:rsidR="000A79FB" w:rsidRPr="003B154F" w:rsidRDefault="000A79FB" w:rsidP="006D52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6D52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Искусство первобытного человека</w:t>
            </w:r>
          </w:p>
          <w:p w:rsidR="000A79FB" w:rsidRPr="003B154F" w:rsidRDefault="000A79FB" w:rsidP="006D52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Художественная культура Древней Передней Азии</w:t>
            </w:r>
          </w:p>
          <w:p w:rsidR="000A79FB" w:rsidRPr="003B154F" w:rsidRDefault="000A79FB" w:rsidP="006D52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Архитектура Древнего Египта</w:t>
            </w:r>
          </w:p>
          <w:p w:rsidR="000A79FB" w:rsidRPr="003B154F" w:rsidRDefault="000A79FB" w:rsidP="006D52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 и музыка Древнего Египта</w:t>
            </w:r>
          </w:p>
          <w:p w:rsidR="000A79FB" w:rsidRPr="003B154F" w:rsidRDefault="000A79FB" w:rsidP="006D52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Художественная культура </w:t>
            </w:r>
            <w:proofErr w:type="spellStart"/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Мезоамерики</w:t>
            </w:r>
            <w:proofErr w:type="spellEnd"/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Контрольная работа по разделу «Художественная культура первобытного общества и древнейших цивилизаций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Художественная культура Античности (6 часов)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Эгейское искусство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Архитектурный облик Древней Эллады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 Древней Греции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Архитектурные достижения Древнего Рима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Театр и музыка Античности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Контрольная работа по разделу «Художественная культура Античности»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Художественная культура Средних веков (9 часов)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Мир византийской культуры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</w:t>
            </w: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хитектура </w:t>
            </w:r>
            <w:proofErr w:type="gramStart"/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западноевропейского</w:t>
            </w:r>
            <w:proofErr w:type="gramEnd"/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Средневековь</w:t>
            </w:r>
            <w:r w:rsidR="006D52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 Средних веков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Театр и музыка Средних веков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Художественная культура киевской Руси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Развитие русского регионального искусства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Искусство единого Российского государства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Театр и музыка средневековой Руси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Контрольная работа по разделу «Художественная культура Средних веков»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Художественная культура средневекового Востока(5 часов)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Художественная культура Индии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Художественная культура Китая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Искусство Страны восходящего солнца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Художественная культура исламских стран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Контрольная работа по разделу «Художественная культура средневекового Востока»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6D52A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Художественная культура Возрождения (8 часов)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 Проторенессанса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Архитектура итальянского Возрождения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Титаны Высокого Возрождения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Мастера венецианской живописи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Искусство Северного Возрождения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Музыка и театр эпохи Возрождения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Контрольная работа по разделу «Художественная культура Возрождения»</w:t>
            </w:r>
          </w:p>
          <w:p w:rsidR="000A79FB" w:rsidRPr="003B154F" w:rsidRDefault="000A79FB" w:rsidP="006D52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Систематизация и обобщение </w:t>
            </w:r>
            <w:proofErr w:type="gramStart"/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изученного</w:t>
            </w:r>
            <w:proofErr w:type="gramEnd"/>
          </w:p>
          <w:p w:rsidR="000A79FB" w:rsidRPr="003B154F" w:rsidRDefault="000A79FB" w:rsidP="006D52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6D52A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 11 КЛАСС</w:t>
            </w:r>
          </w:p>
          <w:p w:rsidR="000A79FB" w:rsidRPr="000A79FB" w:rsidRDefault="000A79FB" w:rsidP="006D5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Архитектура барокко. Изобразительное искусство барокко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Реалистические тенденции в живописи Голландии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Музыкальная культура барокко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Контрольная работа по теме: «Барокко»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Художественная культура классицизма и рококо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Классицизм в архитектуре Западной Европы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Изобразительное искусство классицизма и рококо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Композиторы Венской классической школы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Шедевры классицизма в архитектуре России. «Строгий, стройный вид» Петербурга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Шедевры классицизма в архитектуре России. «Архитектурный театр» Москвы. В.И.Баженов и М.Ф.Казаков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Искусство русского портрета XVIII века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Неоклассицизм и академизм в живописи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Контрольная работа по разделу: «Художественная культура XVII – XVIII </w:t>
            </w:r>
            <w:proofErr w:type="gramStart"/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proofErr w:type="gramEnd"/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»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Художественная культура конца XIX (8 часов)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Художественная культура романтизма: живопись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Романтический идеал и его отражение в музыке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Зарождение русской классической музыкальной школы. М.И.Глинка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</w:t>
            </w: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ализм – направление в искусстве второй половины XIX век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Социальная тематика в западноевропейской живописи реализма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Русские художники-передвижники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Развитие русской музыки во второй половине XIX век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Контрольная работа по разделу «Художественная культура конца XIX»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6D52A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Художественная культура XX века(12 часов)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Импрессионизм и постимпрессионизм в живописи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Формирование стиля модерн в европейском искусстве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Символ и миф в живописи и музыке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Художественные течения модернизма в живописи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Русское изобразительное искусство XX века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Архитектура XX века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Театральная культура XX века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Шедевры мирового кинематограф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Музыкальная культура России XX века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Стилистическое многообразие западноевропейской музыки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Контрольная работа по разделу «Художественная культура XX века»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B15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Подведение итогов за курс обучения</w:t>
            </w: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Pr="003B154F" w:rsidRDefault="000A79FB" w:rsidP="000A79F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0A79FB" w:rsidRDefault="000A79FB" w:rsidP="000A79FB"/>
          <w:p w:rsidR="003B154F" w:rsidRPr="00304289" w:rsidRDefault="003B154F" w:rsidP="006538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70393" w:rsidRPr="00304289" w:rsidTr="00D70393">
        <w:trPr>
          <w:trHeight w:val="283"/>
        </w:trPr>
        <w:tc>
          <w:tcPr>
            <w:tcW w:w="97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393" w:rsidRPr="00304289" w:rsidTr="00D70393">
        <w:trPr>
          <w:trHeight w:val="670"/>
        </w:trPr>
        <w:tc>
          <w:tcPr>
            <w:tcW w:w="97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0393" w:rsidRPr="003B154F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r w:rsidRPr="003B154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Программа </w:t>
      </w:r>
      <w:r w:rsidR="003B154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развития </w:t>
      </w:r>
      <w:r w:rsidRPr="003B154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воспитания и социализации </w:t>
      </w:r>
      <w:proofErr w:type="gramStart"/>
      <w:r w:rsidRPr="003B154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обучающихся</w:t>
      </w:r>
      <w:proofErr w:type="gramEnd"/>
    </w:p>
    <w:p w:rsidR="00D70393" w:rsidRPr="00304289" w:rsidRDefault="00D70393" w:rsidP="003042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Концепция воспитательной системы</w:t>
      </w:r>
      <w:r w:rsidRPr="0030428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«Будущее России - это мы</w:t>
      </w:r>
      <w:r w:rsidRPr="00304289">
        <w:rPr>
          <w:rFonts w:ascii="Times New Roman" w:eastAsia="Times New Roman" w:hAnsi="Times New Roman" w:cs="Times New Roman"/>
          <w:color w:val="333333"/>
          <w:spacing w:val="-25"/>
          <w:kern w:val="36"/>
          <w:sz w:val="24"/>
          <w:szCs w:val="24"/>
          <w:lang w:eastAsia="ru-RU"/>
        </w:rPr>
        <w:t>»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Ценностно-ориентационный компонент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концепция воспитательной системы школы является результатом деятельности коллектива образовательного учреждения и имеет своей целью: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обозначение основных ценностей, направлений воспитательной    деятельности, принципов педагогического взаимодействия;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определение содержания, форм и методов работы;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установление необходимого правового, материально-технического и организационного обеспечения воспитательного процесса.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освоение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 и правил общественного поведения;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обеспечение усвоения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нравственных ценностей;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приобретение начального опыта нравственной, общественно значимой деятельности;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приобретение знаний о нормах правилах поведения в обществе;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       формирование позитивной самооценки,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самоуважения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онструктивных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способов самореализации;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формирование способности противостоять негативным воздействиям социальной среды;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выбор варианта поведения.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Ценностно-смысловым ядром нашей воспитательной системы является гра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жданско-патриотическое воспитание учащихся. Воспитание любви к Родине, гордо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за свою страну имеет огромное значение для развития ребенка и является источником формирования лучших человеческих и гражданских качеств, важнейшим инструментом духовно-нравственного становления личности.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Воспитательная система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предполагает единство воспитания в трех сферах; в процессе обучения, во внеурочной деятельности и в социуме. Она включает в се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 следующие компоненты: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-115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воспитательная функция урока;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-115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внеурочная  учебная деятельность (соревнования, фестивали, олимпиады,</w:t>
      </w:r>
      <w:proofErr w:type="gramEnd"/>
    </w:p>
    <w:p w:rsidR="00D70393" w:rsidRPr="00304289" w:rsidRDefault="00D70393" w:rsidP="00304289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конкурсы, интеллектуаль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ные игры; объединения дополнительного образования);</w:t>
      </w:r>
      <w:proofErr w:type="gramEnd"/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-115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внеурочная  развивающая  деятельность (экскурсии, поездки, посещение</w:t>
      </w:r>
      <w:proofErr w:type="gramEnd"/>
    </w:p>
    <w:p w:rsidR="00D70393" w:rsidRPr="00304289" w:rsidRDefault="00D70393" w:rsidP="00304289">
      <w:pPr>
        <w:shd w:val="clear" w:color="auto" w:fill="FFFFFF"/>
        <w:spacing w:after="0" w:line="240" w:lineRule="auto"/>
        <w:ind w:left="1440" w:right="-115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театра, музеев и т.д.);</w:t>
      </w:r>
      <w:proofErr w:type="gramEnd"/>
    </w:p>
    <w:p w:rsidR="00D70393" w:rsidRPr="00304289" w:rsidRDefault="00D70393" w:rsidP="0030428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внутриклассная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жизнь, способствующая творческому развитию каждого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ученика, формированию классного коллектива и его традиций;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-14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организация традиционных общешкольных дел, способствующих форми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рованию ученического коллектива школы;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-14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целенаправленная воспитательная деятельность, содержанием которой являются нравственное формирование личности, ее коррекция в случае необходимости, повышение уровня воспитанности ученика.  Эта деятельность основана, прежде всего, на индивидуальном подходе к каждому воспитаннику.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Закономерности воспитательного процесса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закономерность: воспитание ребенка совершается только на основе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активности самого ребенка во взаимодействии его с социумом.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этом решающее значение имеет гармонизация интересов общества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личных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интересов учащихся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при определении целей и задач педагогического про</w:t>
      </w:r>
      <w:r w:rsidRPr="003042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цесса.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закономерность: определяет единство обучения и воспитания. Фор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мируя знания, человек развивается; развиваясь, он стремится к расширению сфе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своей деятельности  и общения, которая, в свою очередь, требует новых знаний и умений.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закономерность: эффективность воспитания зависит от целостности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воспитательных влияний различных социальных субъектов. При этом необходимо обеспечить установление связей между элементами педагогической системы: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 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формационными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(обмен информацией);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организационно -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деятельностными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(методы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совместной деятельности);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коммуникативными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(общение).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ВОСПИТАТЕЛЬНОЙ РАБОТЫ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1.     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Принцип ценностно-смыслового равенства ребенка и взрослого обес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печивает субъективную роль учащегося в процессе социально-педагогического </w:t>
      </w:r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взаимодействия, предполагает создание равных возможностей для самоопределе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и самореализации каждого  члена школьного сообщества, освоение и преобразование мира человеческой культуры, в  котором  возможно социальное творчество каждого его участника.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lastRenderedPageBreak/>
        <w:t>2.     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Принцип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требует безопасности педа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гогического процесса для физического, психического и нравственного здоровья учи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телей, учащихся и родителей, предполагает обязательный учет половозрастных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особенностей учащихся,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льных психологических  каче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ств шк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ольников.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3.     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Принцип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опору воспитания на на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циональную культуру и народные традиции.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4.     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Принцип творческого начала в воспитании настаивает на приоритете творческой деятельности и создании условий для творчества учителей и учащихся в педагогическом процессе.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5.     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Принцип индивидуально-личностной ориентации и дифференциации воспитания состоит в признании личности учащегося высшей педагогической цен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ностью; предполагает отбор содержания, форм и методов воспитания в связи с осо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бенностями групп воспитанников.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6.     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Принцип целостности в воспитании предполагает единство цели, форм и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технологий воспитательной работы, взаимодействие школы с различными учреж</w:t>
      </w:r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дениями культуры, общественными организациями; создание образа жизни школы,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традиций, несущих в себе его основные ценности.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5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Воспитательная система школы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5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полняет следующие функции: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развивающую, направленную на стимулирование положительных изменений в личности ребенка и педагога, поддержку процессов самовыражения детей и взрослых, обеспечение развития педагогического и ученического коллективов;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интегрирующую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содействующую соединению в одно целое ранее раз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розненных и несогласованных воспитательных действий;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защитную, направленную на повышение уровня социальной защищенности учащихся и педагогов, нейтрализацию влияния негативных факторов окружающей среды на личность ребенка и процесс его развития;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5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компенсирующую, предполагающую создание условий в школе для возмещения  недостаточного участия семьи в обеспечении жизнедеятельно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сти ребенка, раскрытии и развитии его склонностей и способностей;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20" w:right="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корректирующую, заключающуюся в осуществлении педагогически целе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сообразной коррекции поведения ребенка с целью уменьшения силы негативного влияния социума на формирование личности.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3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ВОСПИТАНИЯ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5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Формирование нравственных ценностных ориентиров на основе обычаев и традиций русской культуры, личностного самоопределения и профессионального ориентирования учащихся, обеспечение индивидуального развития каждого ребенка и, в дальнейшем, – формирование сознательных граждан общества.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4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ВОСПИТАНИЯ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5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1.     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любовь к Отечеству через приобщение к истокам и традици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ям русской культуры. Воспитывать уважение к родной семье.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5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2.     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Воспитывать культуру общения, поведения, быта, деловую и эстетическую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культуру.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5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3.     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уважение к личности независимо от национальной принадлежности, умение признавать право каждого человека на собственную точку зрения, мировоззрение и религиозные традиции.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5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4.     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умение руководствоваться в жизни высокими духовными идеалами.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4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lastRenderedPageBreak/>
        <w:t>5.  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уважение к родной школе и её традициям.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4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6.  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уважение к ценностям демократического общества.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29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ВЫПУСКНИКА ШКОЛЫ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Исходя из концепции развития школы и с учетом запросов и проблем современного общества идеальный выпускник  – это человек:</w:t>
      </w:r>
    </w:p>
    <w:p w:rsidR="00D70393" w:rsidRPr="00304289" w:rsidRDefault="00D70393" w:rsidP="0030428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овладевший знаниями в области культуры, истории России, истории православия, гражданин и патриот своей Родины;</w:t>
      </w:r>
    </w:p>
    <w:p w:rsidR="00D70393" w:rsidRPr="00304289" w:rsidRDefault="00D70393" w:rsidP="0030428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воспитанный</w:t>
      </w:r>
      <w:proofErr w:type="gramEnd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основе нравственных традиций русского народа;</w:t>
      </w:r>
    </w:p>
    <w:p w:rsidR="00D70393" w:rsidRPr="00304289" w:rsidRDefault="00D70393" w:rsidP="0030428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активный</w:t>
      </w:r>
      <w:proofErr w:type="gramEnd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целеустремленный, умеющий преодолевать трудности, отстаи</w:t>
      </w:r>
      <w:r w:rsidRPr="00304289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вать   свою точку зрения;</w:t>
      </w:r>
    </w:p>
    <w:p w:rsidR="00D70393" w:rsidRPr="00304289" w:rsidRDefault="00D70393" w:rsidP="0030428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любящий</w:t>
      </w:r>
      <w:proofErr w:type="gramEnd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свою семью, почитающий родителей, руководствующийся в жиз</w:t>
      </w:r>
      <w:r w:rsidRPr="00304289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ни высокими духовными идеалами, гуманный и милосердный;</w:t>
      </w:r>
    </w:p>
    <w:p w:rsidR="00D70393" w:rsidRPr="00304289" w:rsidRDefault="00D70393" w:rsidP="0030428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владеющий</w:t>
      </w:r>
      <w:proofErr w:type="gramEnd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высокой культурой общения и поведения, культурой быта и эстетическим вкусом;</w:t>
      </w:r>
    </w:p>
    <w:p w:rsidR="00D70393" w:rsidRPr="00304289" w:rsidRDefault="00D70393" w:rsidP="0030428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социально- </w:t>
      </w: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активный</w:t>
      </w:r>
      <w:proofErr w:type="gramEnd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готовый нести ответственность за свои действия, имеющий чувство собственного достоинства;</w:t>
      </w:r>
    </w:p>
    <w:p w:rsidR="00D70393" w:rsidRPr="00304289" w:rsidRDefault="00D70393" w:rsidP="0030428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уважающий</w:t>
      </w:r>
      <w:proofErr w:type="gramEnd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традиции русского народа и народов России, национальные убеждения и религиозные обычаи людей;</w:t>
      </w:r>
    </w:p>
    <w:p w:rsidR="00D70393" w:rsidRPr="00304289" w:rsidRDefault="00D70393" w:rsidP="0030428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обладающий</w:t>
      </w:r>
      <w:proofErr w:type="gramEnd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глубокими и прочными знаниями по различным дисциплинам, развитым интеллектом;</w:t>
      </w:r>
    </w:p>
    <w:p w:rsidR="00D70393" w:rsidRPr="00304289" w:rsidRDefault="00D70393" w:rsidP="0030428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трудолюбивый</w:t>
      </w:r>
      <w:proofErr w:type="gramEnd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способный к самореализации в различных видах деятельности.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  РЕАЛИЗАЦИИ   ВОСПИТАТЕЛЬНЫХ ЦЕЛЕЙ И ЗАДАЧ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Воспитательные  ценности: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80" w:right="7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</w:t>
      </w:r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воспитательная система школы ориентирована на ценности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демократического общества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, общечеловеческие нравственные приоритеты, гармонизацию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взаимоотношений ребенка с окружающим социумом, природой, самим собой;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80" w:right="7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формирование у обучающихся готовности к самостоятельному выбору в пользу здорового образа жизни, образования, профессионализма, самореализации в социально и личностно значимой творческой деятельности, таких ценностей, как семья, Отечество, культура, 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межэтническое и  экологическое благополучие;</w:t>
      </w:r>
      <w:proofErr w:type="gramEnd"/>
    </w:p>
    <w:p w:rsidR="00D70393" w:rsidRPr="00304289" w:rsidRDefault="00D70393" w:rsidP="00304289">
      <w:pPr>
        <w:shd w:val="clear" w:color="auto" w:fill="FFFFFF"/>
        <w:spacing w:after="0" w:line="240" w:lineRule="auto"/>
        <w:ind w:left="1080" w:right="7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формирование у детей уважения к прошлому и настоящему своего народа, традициям и культуре, старшим поколениям, родителям, ответственности за будущее своей страны и современной цивилизации в целом.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2.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Содержание воспитывающей деятельности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  Школа обеспечивает использование воспитательного потенциала основных 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дополнительных образовательных программ и включение обучающихся в разнообразную, соответствующую их возрастным и индивидуальным особенностям деятельность, направленную на формирование у детей: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гражданственности, патриотизма, уважения к правам и свободам человека;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right="8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представлений о нравственности, опыта взаимодействия со сверстниками и взрослыми в соответствии с общепринятыми нравственными нормами, приобщение к системе культурных ценностей;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трудолюбия, готовности к осознанному выбору будущей профессии;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right="8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экологической культуры, предполагающей ценностное отношение к природе, людям, собственному здоровью;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right="7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       эстетического отношения к окружающему миру, умения видеть и понимать прекрасное, потребности и умения выражать себя в доступных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 наиболее привлекательных для ребенка видах деятельности;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right="8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организационной культуры,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взрослыми, ком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муникативных умений и навыков;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физической культуры, навыков здорового образа жизни.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3.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Воспитание в процессе обучения.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Школа обеспечивает направленность педагогов на реализацию воспитательного потенциала образовательных программ, целенаправленный отбор учебных пособий и дидактических материалов, предоставляемой детям информации в процессе обучения, направленный не только на усвоение детьми программного минимума знаний, но и на их духовно-нравственное становление, осознание и принятие общечеловеческих ценностей.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4.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Создание дополнительных пространств самореализации личности во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внеурочное время. Школа  предоставляет детям возможность выбора видов и форм творческой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деятельности, дополнительного образования детей во внеурочное время; участие в работе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органов детского самоуправления; участие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 походах, экскурсиях, различных массовых мероприятиях, организуемых с целью воспитания школьников, как в учебное, так и в каникулярное время.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Формирование воспитывающей среды.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организует жизнедеятельность детского и педагогического коллективов в соответствии с общепринятыми нравственными нормами человеческого об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щежития, правилами этикета; создает атмосферу толерантности, доброжелательности, уваже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к человеческой личности.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воспитательными целями формируется информационное пространство школы, обеспечивается эстетика помещений, в которых осуществляется воспитательный процесс; осуществляется обеспечение системы противодействия негативным явлениям в детской и подростковой среде.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сопровождение ребенка в процессе воспитания осуществляется психологической службой школы и направлено на обеспечение психологического комфорта ребенка в процессе его воспитания.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характер воспитательной системы обеспечивается тесным контак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том с семьей, участием родителей в процессе воспитания; повышением психолого-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знаний родителей; взаимодействием школы с другими социальными институтами окружающего социума, направленного на повышение эффективности воспитательного процесса.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6.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Возможности педагогического коллектива в реализации воспитывающей деятельности: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993" w:right="7" w:hanging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опора на уже сложившиеся воспитательные традиции школы, их     развитие, обогащение в ходе воспитательной деятельности;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использование потенциальных возможностей учителей;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осуществление взаимодействия с родителями учащихся;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организация деятельности органов ученического самоуправления;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993" w:right="7" w:hanging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сотрудничество и сотворчество учителей и учащихся в организации  жизни школы.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7.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Формы воспитывающей деятельности.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Духовно-нравственное и 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гражданско-патриотичесное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воспитание.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43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1.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Подготовка и проведение: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right="43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классных часов;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right="43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 этических бесед;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right="8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диспутов, дискуссий, круглых столов;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right="8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к праздникам и памятным датам;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right="8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встреч с интересными людьми, ветеранами войны и труда;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right="8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уроков мужества.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070" w:right="8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вахт памяти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  <w:lang w:eastAsia="ru-RU"/>
        </w:rPr>
        <w:t>2.</w:t>
      </w: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Сотрудничество с Советом ветеранов.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  <w:lang w:eastAsia="ru-RU"/>
        </w:rPr>
        <w:t>3.</w:t>
      </w: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Организация приобщения к культурам народов Российской Федерации.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  <w:lang w:eastAsia="ru-RU"/>
        </w:rPr>
        <w:t>4.</w:t>
      </w: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Организация формирования культуры толерантности.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  <w:lang w:eastAsia="ru-RU"/>
        </w:rPr>
        <w:t>5.</w:t>
      </w: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жизни и деятельности деятелей науки и культуры, известных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исторических личностей, оставивших след в истории страны.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6.</w:t>
      </w:r>
      <w:r w:rsidRPr="003042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Операция «Забота» (оказание помощи ветеранам войны и труда).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7.</w:t>
      </w:r>
      <w:r w:rsidRPr="0030428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Уход за памятниками истории.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9"/>
          <w:sz w:val="24"/>
          <w:szCs w:val="24"/>
          <w:lang w:eastAsia="ru-RU"/>
        </w:rPr>
        <w:t>8.</w:t>
      </w:r>
      <w:r w:rsidRPr="00304289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>       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Изучение материала о народных традициях, обычаях, праздниках.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5"/>
          <w:sz w:val="24"/>
          <w:szCs w:val="24"/>
          <w:lang w:eastAsia="ru-RU"/>
        </w:rPr>
        <w:t>9.</w:t>
      </w:r>
      <w:r w:rsidRPr="0030428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Военно-спортивные сборы.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lang w:eastAsia="ru-RU"/>
        </w:rPr>
        <w:t>10.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Смотры строя и песни.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Эстетическое воспитание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9"/>
          <w:sz w:val="24"/>
          <w:szCs w:val="24"/>
          <w:lang w:eastAsia="ru-RU"/>
        </w:rPr>
        <w:t>1.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Подготовка и проведение: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конкурсов творческих работ;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создание условий для посещения музеев, выставок и др.;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торжественных юбилейных дат;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34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концертных программ, праздников;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34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новогодних праздников;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34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рождественских посиделок: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34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праздника Масленицы: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Дня защитника Отечества;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праздника Весны;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вечера встреч с выпускниками;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бесед, лекций, классных часов, викторин по эстетическому направлению.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2.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Участие: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районных, городских и областных конкурсах и смотрах детского творчества;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</w:t>
      </w:r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 фестивалях.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Трудовое воспитание.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организация знакомства со спецификой различных профессий;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дежурство по классу, школе;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оформление школы  к праздникам;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помощь учителям-пенсионерам.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Интелектуальное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воспитание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организация развития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техносферы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в школе;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организация повышения мотивации к научным исследованиям;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организация выявления, поддержки и развития творческих способностей обучающихся.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  <w:lang w:eastAsia="ru-RU"/>
        </w:rPr>
        <w:t>Здоровье</w:t>
      </w:r>
      <w:proofErr w:type="gramEnd"/>
      <w:r w:rsidRPr="00304289"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  <w:lang w:eastAsia="ru-RU"/>
        </w:rPr>
        <w:t xml:space="preserve"> сберегающее воспитание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организация профилактики вредных привычек и различных форм асоциального поведения;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развитие здорового образа жизни социального здоровья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развитие условий для занятий физической культурой и спортом.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Спорт, туризм, физическое воспитание.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5"/>
          <w:sz w:val="24"/>
          <w:szCs w:val="24"/>
          <w:lang w:eastAsia="ru-RU"/>
        </w:rPr>
        <w:t>1.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Проведение:                    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25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спортивных соревнований и праздников;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25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туристических походов.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  <w:lang w:eastAsia="ru-RU"/>
        </w:rPr>
        <w:t>2.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Участие: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          в городских и областных соревнованиях по различным видам спорта;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        в туристических слетах, соревнованиях по пешеходному туризму;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        в работе спортивных секций.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Социокультурное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и 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медиокультурное</w:t>
      </w:r>
      <w:proofErr w:type="spellEnd"/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воспитание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•            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организация предупреждения социальной агрессии и противоправной деятельности;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•            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организация интернационального воспитания;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•            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организация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прфилактики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экстремизма, радикализма, нигилизма, ксенофобии и др.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Правовое воспитание и культура безопасности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•            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организация повышения правовой грамотности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•            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создание условий деятельности органов ученического самоуправления;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•            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обеспечение физической, информационной и психологической безопасности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Экологическое воспитание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•  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организация повышения уровня экологической культуры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•  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создание условий формирования благоприятной и безопасной среды обитания.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Краеведческая работа.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5"/>
          <w:sz w:val="24"/>
          <w:szCs w:val="24"/>
          <w:lang w:eastAsia="ru-RU"/>
        </w:rPr>
        <w:t>1.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Проведение: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пеших экскурсий по городу;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автобусных экскурсий области;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выездные экскурсии по городам России;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проведение поисковой и исследовательской работы.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  <w:lang w:eastAsia="ru-RU"/>
        </w:rPr>
        <w:t>2.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Изучение и оформление материала по истории: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</w:t>
      </w:r>
      <w:r w:rsidRPr="003042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района;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школы;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</w:t>
      </w:r>
      <w:r w:rsidRPr="003042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города;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семьи.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  <w:lang w:eastAsia="ru-RU"/>
        </w:rPr>
        <w:t>3.</w:t>
      </w:r>
      <w:r w:rsidRPr="0030428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 Работа с архивными материалами.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  <w:lang w:eastAsia="ru-RU"/>
        </w:rPr>
        <w:t>4.</w:t>
      </w:r>
      <w:r w:rsidRPr="0030428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Знакомство с традициями и обычаями родного края, фольклором.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РАЗВИТИЯ ВОСПИТАТЕЛЬНОЙ СИСТЕМЫ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1.</w:t>
      </w: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Актуализация воспитательного потенциала учебного процесса.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2.</w:t>
      </w:r>
      <w:r w:rsidRPr="003042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профессиональной позиции каждого педагога школы  как воспитателя.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3.</w:t>
      </w:r>
      <w:r w:rsidRPr="003042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Переход от воспитательных мероприятий к системе ключевых дел.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4.</w:t>
      </w:r>
      <w:r w:rsidRPr="003042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Поддержка детского самоуправления.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5.</w:t>
      </w:r>
      <w:r w:rsidRPr="0030428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Насыщение учебно-воспитательного процесса различными формами дополнительного образования.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6.</w:t>
      </w:r>
      <w:r w:rsidRPr="0030428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Обеспечение конструктивного взаимодействия и сотрудничества педагоги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ческого, ученического и родительского сообществ.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Расширение среды, освоенной субъектами воспитательной системы.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13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НАУЧНО-МЕТОДИЧЕСКОЕ ОБЕСПЕЧЕНИЕ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right="13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СИСТЕМЫ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1.</w:t>
      </w:r>
      <w:r w:rsidRPr="0030428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программы воспитания учащихся, составленной на основе последних достижений науки в области теории и методики воспитания и не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противоречащей действующему законодательству в области воспитания 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образования в Российской Федерации.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2.</w:t>
      </w:r>
      <w:r w:rsidRPr="0030428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информационно-методических материалов в помощь организаторам воспитательного процесса, системы обмена информацией по вопросам воспитания с другими социальными институтами, обеспечивающими единое воспитательное пространство.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lastRenderedPageBreak/>
        <w:t>3.</w:t>
      </w:r>
      <w:r w:rsidRPr="0030428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эффективной работы методического объединения классных руководителей, педагога-психолога.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284" w:right="7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4.</w:t>
      </w:r>
      <w:r w:rsidRPr="003042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Повышение компетентности классных руководителей через организацию 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 педагогических советов, совещаний и семинаров по проблемам воспитания.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5.</w:t>
      </w:r>
      <w:r w:rsidRPr="0030428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Мониторинг воспитательной системы.</w:t>
      </w:r>
    </w:p>
    <w:p w:rsidR="00D70393" w:rsidRPr="00304289" w:rsidRDefault="00D70393" w:rsidP="00304289">
      <w:pPr>
        <w:shd w:val="clear" w:color="auto" w:fill="FFFFFF"/>
        <w:spacing w:before="48"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>НОРМАТИВНО-ПРАВОВОЕ ОБЕСПЕЧЕНИЕ</w:t>
      </w:r>
    </w:p>
    <w:p w:rsidR="00D70393" w:rsidRPr="00304289" w:rsidRDefault="00D70393" w:rsidP="00304289">
      <w:pPr>
        <w:shd w:val="clear" w:color="auto" w:fill="FFFFFF"/>
        <w:spacing w:before="48"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ВОСПИТАТЕЛЬНОЙ СИСТЕМЫ</w:t>
      </w:r>
    </w:p>
    <w:p w:rsidR="00D70393" w:rsidRPr="00304289" w:rsidRDefault="00D70393" w:rsidP="00304289">
      <w:pPr>
        <w:shd w:val="clear" w:color="auto" w:fill="FFFFFF"/>
        <w:spacing w:before="4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Необходимая документация:</w:t>
      </w:r>
    </w:p>
    <w:p w:rsidR="00D70393" w:rsidRPr="00304289" w:rsidRDefault="00D70393" w:rsidP="00304289">
      <w:pPr>
        <w:shd w:val="clear" w:color="auto" w:fill="FFFFFF"/>
        <w:spacing w:before="48" w:after="0" w:line="240" w:lineRule="auto"/>
        <w:ind w:left="36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•  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 об Образовании в РФ</w:t>
      </w:r>
    </w:p>
    <w:p w:rsidR="00D70393" w:rsidRPr="00304289" w:rsidRDefault="00D70393" w:rsidP="00304289">
      <w:pPr>
        <w:shd w:val="clear" w:color="auto" w:fill="FFFFFF"/>
        <w:spacing w:before="48" w:after="0" w:line="240" w:lineRule="auto"/>
        <w:ind w:left="36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Конвенция о Правах ребенка</w:t>
      </w:r>
    </w:p>
    <w:p w:rsidR="00D70393" w:rsidRPr="00304289" w:rsidRDefault="00D70393" w:rsidP="00304289">
      <w:pPr>
        <w:shd w:val="clear" w:color="auto" w:fill="FFFFFF"/>
        <w:spacing w:before="48" w:after="0" w:line="240" w:lineRule="auto"/>
        <w:ind w:left="36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Устав школы;</w:t>
      </w:r>
    </w:p>
    <w:p w:rsidR="00D70393" w:rsidRPr="00304289" w:rsidRDefault="00D70393" w:rsidP="00304289">
      <w:pPr>
        <w:shd w:val="clear" w:color="auto" w:fill="FFFFFF"/>
        <w:spacing w:before="48" w:after="0" w:line="240" w:lineRule="auto"/>
        <w:ind w:left="36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Документы (федеральные, региональные, муниципальные) по организации воспитательного процесса в школе;</w:t>
      </w:r>
    </w:p>
    <w:p w:rsidR="00D70393" w:rsidRPr="00304289" w:rsidRDefault="00D70393" w:rsidP="00304289">
      <w:pPr>
        <w:shd w:val="clear" w:color="auto" w:fill="FFFFFF"/>
        <w:spacing w:before="48" w:after="0" w:line="240" w:lineRule="auto"/>
        <w:ind w:left="36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Должностные инструкции, планы работы педагогов, организующих воспитательный процесс, целевые программы воспитания;</w:t>
      </w:r>
    </w:p>
    <w:p w:rsidR="00D70393" w:rsidRPr="00304289" w:rsidRDefault="00D70393" w:rsidP="00304289">
      <w:pPr>
        <w:shd w:val="clear" w:color="auto" w:fill="FFFFFF"/>
        <w:spacing w:before="48" w:after="0" w:line="240" w:lineRule="auto"/>
        <w:ind w:left="36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Документация по контролю над реализацией воспитательного процесса и его эффективности.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09" w:right="1843" w:hanging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ОРГАНИЗАЦИОННОЕ  ОБЕСПЕЧЕНИЕ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09" w:right="1843" w:hanging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СИСТЕМЫ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 Школа укомплектована квалифицированными и профессиональными специалистами в области воспитания в соответствии со штатным расписанием.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 Кадровый состав, обеспечивающий реализацию воспитания в образовательном учреждении, принимает ценностные ориентации и нравственные нормы, определяющие атмосферу в школе, обладает высокими моральными качествами.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r w:rsidRPr="009C61DD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Система внутренней оценки качества образования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Внутришкольная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внутренней оценки качества образования – целостная система диагностических и оценочных процедур, реализуемых в рамках государственно-общественного управления школой.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качества образования включает в себя совокупность  организационной и функциональной структуры, норм и правил, обеспечивающих оценку: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образовательных достижений обучающихся; 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эффективности деятельности школы, реализующей программы общего образования и их систем;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качества образовательной программы с учетом запросов потребителей образовательных услуг.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общего образования – процедура установления соответствия образовательных достижений обучающихся, качества общеобразовательной программы, деятельности образовательной системы на уровне школы государственному образовательному стандарту общего образования, показателям результативности целевых программ и проектов, ожиданиям обучающихся и родителей.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функции школьной системы оценки качества образования: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государственного стандарта качества образования и удовлетворение потребностей в получении качественного образования;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аналитическое сопровождение управления качеством образования;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экспертиза и диагностика, оценка и прогноз основных тенденций развития школы;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информационное обеспечение управленческих решений по повышению качества образования.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Объекты оценки качества образования: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учебные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достижения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-продуктивность, профессионализм и квалификация педагогических работников;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общеобразовательные программы;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материально-технические ресурсы школы.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 оценки качества образования: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 образовательных результатов (степень соответствия результатов освоения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программ государственному образовательному стандарту);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условий образовательного процесса (эффективность использования материально-технических ресурсов, оценка кадрового потенциала школы и эффективность деятельности педагогов);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эффективность управления качеством образования.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Оценка качества образования включает: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обоснованность целей и содержания школьного компонента образования;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материально-технического обеспечения образовательного процесса;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общеобразовательных программ используемых образовательных технологий;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творческих и научных достижений обучающихся;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безопасности и здоровья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психологического комфорта и доступности образования;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высокую квалификацию педагогов;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систему сбора и обработки данных;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систему анализа и оценки качества образования;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систему обеспечения статистической и аналитической информацией всех участников образовательного процесса.</w:t>
      </w:r>
    </w:p>
    <w:p w:rsidR="00D70393" w:rsidRPr="00304289" w:rsidRDefault="00D70393" w:rsidP="003042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Систематическая работа по предупреждению неуспеваемости, ликвидации пробелов в знаниях обучающихся,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отстеживание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учебных достижений по классам, параллелям, ступеням обучения, образовательным областям обеспечивает положительную динамику результатов образования.</w:t>
      </w:r>
    </w:p>
    <w:p w:rsidR="00D70393" w:rsidRPr="00304289" w:rsidRDefault="00D70393" w:rsidP="003042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оценка качества образования осуществляется в соответствии с «Положением о внутренней системе оценки качества образования, который представляет собой комплекс динамических наблюдений, аналитической оценки и прогноза состояния образования в школе.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настоящем положении используются следующие термины: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Мониторинг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систематическое отслеживание процессов, результатов, других характеристик образовательной системы для выявления соответствия (или не соответствия) ее развития и функционирования заданным целям.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 мониторинга качества образования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школы в любой момент времени и обеспечить возможность прогнозирования ее развития.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Качество образования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мониторинга является сбор, обобщение, анализ информации о состоянии системы образования школы и основных показателях ее функционирования для определения тенденций развития системы образования в территории, принятия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обоснованных управленческих решений по достижению качественного образования.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достижения поставленной цели решаются следующие задачи:</w:t>
      </w:r>
    </w:p>
    <w:p w:rsidR="00D70393" w:rsidRPr="00304289" w:rsidRDefault="00D70393" w:rsidP="00304289">
      <w:pPr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  образовательных отношений и образовательного результата.</w:t>
      </w:r>
    </w:p>
    <w:p w:rsidR="00D70393" w:rsidRPr="00304289" w:rsidRDefault="00D70393" w:rsidP="00304289">
      <w:pPr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  образовательных отношений по достижению соответствующего качества образования.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Порядок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Организационной основой осуществления процедуры оценки качества является график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мониторинга, где определяются форма, направления, сроки и порядок проведения мониторинга, ответственные исполнители. График утверждается приказом директора и обязателен для исполнения работниками школы.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Мониторинг осуществляется в двух формах: постоянный (непрерывный) мониторинг (осуществляется непрерывно после постановки задач и создания системы запросов с соответствующей технологией сбора и обработки информации) и периодический мониторинг (осуществляется периодически) в соответствии с графиком мониторинга.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мониторинга назначается комиссия, состав которой утверждается приказом директором образовательной организации.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мониторинга предполагает последовательность следующих действий: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09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определение и обоснование объекта мониторинга;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09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сбор данных, используемых для мониторинга;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09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структурирование баз данных, обеспечивающих хранение и оперативное использование информации;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09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обработка полученных данных в ходе мониторинга;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09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анализ и интерпретация полученных данных в ходе мониторинга;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09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подготовка документов по итогам анализа полученных данных;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709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 распространение результатов мониторинга среди пользователей мониторинга.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Общеметодологическими требованиями к инструментарию мониторинга являются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надежность, удобство использования, доступность для различных уровней управления,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стандартизированность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апробированность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отношении характеристик, которые вообще или практически не поддаются измерению, система количественных оценок дополняется качественными оценками.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инструментами, позволяющими дать качественную оценку системе образования, являются: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  <w:proofErr w:type="gramEnd"/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оценке качества образования  в школе основными методами установления фактических значений показателей являются экспертиза и измерение. Экспертиза – всестороннее изучение состояния образовательных процессов, условий и результатов образовательной деятельности. Измерение – оценка уровня образовательных достижений с помощью контрольных измерительных материалов (зачетов, тестов, анкет и др.), имеющих стандартизированную форму и содержание которых соответствует реализуемым в школе образовательным программам.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мониторинга качества образования осуществляется через процедуры оценки качества: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государственную аккредитацию учреждения;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государственную итоговую аттестацию выпускников;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независимые формы итоговой аттестации по уровням образования;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отслеживание уровня качества образования;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внутренняя система оценки качества образования  и педагогической деятельности;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конкурсы.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методам проведения отслеживания относятся: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экспертное оценивание,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тестирование, анкетирование, ранжирование,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проведение контрольных и других квалификационных работ,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статистическая обработка информации и др.</w:t>
      </w:r>
    </w:p>
    <w:p w:rsidR="00D70393" w:rsidRPr="00304289" w:rsidRDefault="00D70393" w:rsidP="003042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 качества образования может быть представлена двумя частями базы данных: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инвариантная часть (набор одинаковых для всех субъектов образовательного процесса по структуре, составу и методологии расчета показателей);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вариативная часть (показатели, отражающие специфику образовательного процесса по предметам, направлениям воспитательно-образовательного процесса и сопутствующих процессов, дающие оценку выполнения отдельных задач, нововведений и их эффективность).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По итогам анализа полученных данных мониторинга готовятся соответствующие документы (отчеты, справки, доклады), которые доводятся до сведения педагогического коллектива, учредителя, родителей (законных представителей), общественности.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Результаты мониторинга являются основанием для принятия административных решений.</w:t>
      </w:r>
    </w:p>
    <w:p w:rsidR="003B154F" w:rsidRPr="003B154F" w:rsidRDefault="003B154F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B154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Система внутренней оценки качества образования 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Программно-целевой подход в формировании системы оценки и управления качеством образования.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Доступность информации о состоянии качества образования в школе в целом и каждого учащегося школы.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Реалистичность требований, норм и показателей качества образования, их социальной и личностной значимости.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Научность в подходах к разработке диагностического инструментария и процессов оценки качества образования.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Гласность путем включения в систему общественной экспертизы всех участников образовательного процесса на всех этапах, открытости, прозрачности процедур оценки качества образования, доступности информации о состоянии и качестве образования для потребителей.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Преемственность за счет единства требований, предъявляемых на этапах начального, общего образования.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Составляющие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системы оценки качества образования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образования осуществляется посредством: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                 системы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 образовательных результатов;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экспертизы качества образования, которая осуществляется на регулярной основе администрацией школы</w:t>
      </w:r>
      <w:r w:rsidRPr="0030428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(внутренний аудит);</w:t>
      </w:r>
    </w:p>
    <w:p w:rsidR="00D70393" w:rsidRPr="00304289" w:rsidRDefault="00D70393" w:rsidP="00304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внешней оценки образовательных результатов.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совет педагогов школы по итогам оценки качества образования в школе на каждом этапе проводит экспертизу эффективности педагогических стратегий и технологий, направленных на совершенствование качества образования в школе, формулируют предложения в Программу развития школы по совершенствованию качества образования.</w:t>
      </w:r>
    </w:p>
    <w:p w:rsidR="00D70393" w:rsidRPr="00304289" w:rsidRDefault="00D70393" w:rsidP="003042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школы формирует концептуальные подходы к оценке качества образования, обеспечивает реализацию процедур контроля и оценки качества образования, координируют работу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деятельность которого связана с вопросами оценки качества образования, определяет состояние и тенденции развития школьного образования, принимают управленческие решения по совершенствованию качества образования.                 </w:t>
      </w:r>
    </w:p>
    <w:p w:rsidR="00D70393" w:rsidRPr="00304289" w:rsidRDefault="00D70393" w:rsidP="003042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Контроль качества образования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одним из важных направлений на основе Положения ежегодно разрабатывается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«План-график внутренней системы оценки качества образования», который включает следующие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обязательные разделы: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вопросы  контроля;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 контроля;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 контроля;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контроля;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сроки;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ответственные;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результат, подведение итогов.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Основными вопросами контроля являются </w:t>
      </w:r>
      <w:proofErr w:type="gram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следующие</w:t>
      </w:r>
      <w:proofErr w:type="gramEnd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состояние школьной документации;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состояние методической работы;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преподавание учебных предметов (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таблицу);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выполнение всеобуча;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воспитательная работа;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сохранение здоровья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контроля: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комплексный;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персональный;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классно-обобщающий;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тематический.</w:t>
      </w:r>
    </w:p>
    <w:p w:rsidR="00D70393" w:rsidRPr="00304289" w:rsidRDefault="00D70393" w:rsidP="00304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 оценки достижения цели образовательной программы:</w:t>
      </w:r>
    </w:p>
    <w:p w:rsidR="00D70393" w:rsidRPr="00304289" w:rsidRDefault="00D70393" w:rsidP="003042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успешных результатов по итогам ГИА выпускников средней общей школы (100% выпускников получают документ об образовании);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высокий уровень исследовательской компетентности: участие в научно-практических конференциях, исследовательских проектах – не менее 30%;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высокий уровень общекультурной компетентности: социальная и творческая активность учащихся, выражающаяся в их участии в образовательных мероприятиях на уровне школы, района, города, области, России (не менее 30%); </w:t>
      </w:r>
    </w:p>
    <w:p w:rsidR="00D70393" w:rsidRPr="00304289" w:rsidRDefault="00D70393" w:rsidP="003042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обучения на ступенях начального, среднего и высшего профессионального образования (до 95% выпускников средней школы).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B154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Организационный раздел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Pr="003B154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Организация образовательного процесса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Создавая условия для развития  всех детей социума, школа обеспечивает универсальное качественное образование: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организовано изучение предметов  на базовом уровне;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осуществляется интеграция среднего и дополнительного образования.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образования определяется</w:t>
      </w:r>
      <w:r w:rsid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программой 2019-2020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и учебным планом. Обучение и воспитание ведутся на русском языке, в качестве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иностранного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английский язык. Обучение организовано по базовым программам среднего  общего образования.  </w:t>
      </w:r>
    </w:p>
    <w:p w:rsidR="0027006F" w:rsidRDefault="00D70393" w:rsidP="00270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обучения</w:t>
      </w:r>
      <w:r w:rsidR="0027006F" w:rsidRPr="00270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7006F" w:rsidRPr="0027006F" w:rsidRDefault="0027006F" w:rsidP="00270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календарный учебный график</w:t>
      </w:r>
    </w:p>
    <w:p w:rsidR="0027006F" w:rsidRPr="0027006F" w:rsidRDefault="0027006F" w:rsidP="00270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казённого общеобразовательного учреждения</w:t>
      </w:r>
    </w:p>
    <w:p w:rsidR="0027006F" w:rsidRPr="0027006F" w:rsidRDefault="0027006F" w:rsidP="00270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Крайновская</w:t>
      </w:r>
      <w:proofErr w:type="spellEnd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27006F" w:rsidRPr="0027006F" w:rsidRDefault="0027006F" w:rsidP="002700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2019-2020 учебный год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1.Продолжительность учебного года в МКОУ «</w:t>
      </w:r>
      <w:proofErr w:type="spell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Крайновская</w:t>
      </w:r>
      <w:proofErr w:type="spellEnd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СОШ»: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*начало учебного года -02.09.2019</w:t>
      </w:r>
    </w:p>
    <w:p w:rsidR="00120EE9" w:rsidRPr="0027006F" w:rsidRDefault="0027006F" w:rsidP="00120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*продолжительность учебного года: </w:t>
      </w:r>
    </w:p>
    <w:p w:rsidR="00120EE9" w:rsidRDefault="00120EE9" w:rsidP="00120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 классе</w:t>
      </w:r>
      <w:r w:rsidR="0027006F"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- 35 недель</w:t>
      </w:r>
    </w:p>
    <w:p w:rsidR="0027006F" w:rsidRPr="0027006F" w:rsidRDefault="00120EE9" w:rsidP="00120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</w:t>
      </w:r>
      <w:r w:rsidR="0027006F"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11кл- 34 недели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2.Количество классов: всего 21, включая 4 класса в </w:t>
      </w:r>
      <w:proofErr w:type="spell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тарый-Терек</w:t>
      </w:r>
      <w:proofErr w:type="spellEnd"/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1-4 </w:t>
      </w:r>
      <w:proofErr w:type="spell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-12                                             7 </w:t>
      </w:r>
      <w:proofErr w:type="spell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                                     10 кл-1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5кл -3                                                    8 </w:t>
      </w:r>
      <w:proofErr w:type="spell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                                     11 кл-1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6кл -1                                                    9 </w:t>
      </w:r>
      <w:proofErr w:type="spell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                                                                                                                                                                                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3.Регламентирование образовательного процесса на учебный год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*учебный год делится: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первой и второй ступени: в 1-9 классах на четверти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2"/>
        <w:tblW w:w="11113" w:type="dxa"/>
        <w:tblInd w:w="-1168" w:type="dxa"/>
        <w:tblLook w:val="04A0"/>
      </w:tblPr>
      <w:tblGrid>
        <w:gridCol w:w="1985"/>
        <w:gridCol w:w="2693"/>
        <w:gridCol w:w="3402"/>
        <w:gridCol w:w="3033"/>
      </w:tblGrid>
      <w:tr w:rsidR="0027006F" w:rsidRPr="0027006F" w:rsidTr="00D40C47">
        <w:trPr>
          <w:trHeight w:val="491"/>
        </w:trPr>
        <w:tc>
          <w:tcPr>
            <w:tcW w:w="1985" w:type="dxa"/>
            <w:vMerge w:val="restart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7006F" w:rsidRPr="0027006F" w:rsidRDefault="0027006F" w:rsidP="002700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033" w:type="dxa"/>
            <w:vMerge w:val="restart"/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27006F" w:rsidRPr="0027006F" w:rsidTr="00D40C47">
        <w:trPr>
          <w:trHeight w:val="661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четверти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 четверти</w:t>
            </w:r>
          </w:p>
        </w:tc>
        <w:tc>
          <w:tcPr>
            <w:tcW w:w="3033" w:type="dxa"/>
            <w:vMerge/>
            <w:tcBorders>
              <w:bottom w:val="single" w:sz="4" w:space="0" w:color="auto"/>
            </w:tcBorders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06F" w:rsidRPr="0027006F" w:rsidTr="00D40C47">
        <w:trPr>
          <w:trHeight w:val="411"/>
        </w:trPr>
        <w:tc>
          <w:tcPr>
            <w:tcW w:w="1985" w:type="dxa"/>
            <w:tcBorders>
              <w:top w:val="single" w:sz="4" w:space="0" w:color="auto"/>
            </w:tcBorders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02.09.19 г.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26.10.19 г.</w:t>
            </w:r>
          </w:p>
        </w:tc>
        <w:tc>
          <w:tcPr>
            <w:tcW w:w="3033" w:type="dxa"/>
            <w:tcBorders>
              <w:top w:val="single" w:sz="4" w:space="0" w:color="auto"/>
            </w:tcBorders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006F" w:rsidRPr="0027006F" w:rsidTr="00D40C47">
        <w:tc>
          <w:tcPr>
            <w:tcW w:w="1985" w:type="dxa"/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2693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05.11.19 г</w:t>
            </w:r>
          </w:p>
        </w:tc>
        <w:tc>
          <w:tcPr>
            <w:tcW w:w="3402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28.12.19 г.</w:t>
            </w:r>
          </w:p>
        </w:tc>
        <w:tc>
          <w:tcPr>
            <w:tcW w:w="3033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006F" w:rsidRPr="0027006F" w:rsidTr="00D40C47">
        <w:trPr>
          <w:trHeight w:val="440"/>
        </w:trPr>
        <w:tc>
          <w:tcPr>
            <w:tcW w:w="1985" w:type="dxa"/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2693" w:type="dxa"/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13.01.20 г.</w:t>
            </w:r>
          </w:p>
        </w:tc>
        <w:tc>
          <w:tcPr>
            <w:tcW w:w="3402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21.03.20 г.</w:t>
            </w:r>
          </w:p>
        </w:tc>
        <w:tc>
          <w:tcPr>
            <w:tcW w:w="3033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7006F" w:rsidRPr="0027006F" w:rsidTr="00D40C47">
        <w:tc>
          <w:tcPr>
            <w:tcW w:w="1985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2693" w:type="dxa"/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01.04.20 г.</w:t>
            </w:r>
          </w:p>
        </w:tc>
        <w:tc>
          <w:tcPr>
            <w:tcW w:w="3402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30.05.20                                                                                      </w:t>
            </w:r>
            <w:proofErr w:type="spellStart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2-8 </w:t>
            </w:r>
            <w:proofErr w:type="spellStart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25.05.20 г.- для 1, 9 </w:t>
            </w:r>
            <w:proofErr w:type="spellStart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033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0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третьей ступени: в 10-11 классах на полугодия</w:t>
      </w:r>
    </w:p>
    <w:tbl>
      <w:tblPr>
        <w:tblStyle w:val="af2"/>
        <w:tblW w:w="11113" w:type="dxa"/>
        <w:tblInd w:w="-1168" w:type="dxa"/>
        <w:tblLook w:val="04A0"/>
      </w:tblPr>
      <w:tblGrid>
        <w:gridCol w:w="1985"/>
        <w:gridCol w:w="2693"/>
        <w:gridCol w:w="3402"/>
        <w:gridCol w:w="3033"/>
      </w:tblGrid>
      <w:tr w:rsidR="0027006F" w:rsidRPr="0027006F" w:rsidTr="00D40C47">
        <w:tc>
          <w:tcPr>
            <w:tcW w:w="1985" w:type="dxa"/>
            <w:vMerge w:val="restart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27006F" w:rsidRPr="0027006F" w:rsidRDefault="0027006F" w:rsidP="002700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033" w:type="dxa"/>
            <w:vMerge w:val="restart"/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</w:t>
            </w:r>
            <w:proofErr w:type="gramStart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ь(</w:t>
            </w:r>
            <w:proofErr w:type="gramEnd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учебных</w:t>
            </w:r>
          </w:p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недель)</w:t>
            </w:r>
          </w:p>
        </w:tc>
      </w:tr>
      <w:tr w:rsidR="0027006F" w:rsidRPr="0027006F" w:rsidTr="00D40C47">
        <w:tc>
          <w:tcPr>
            <w:tcW w:w="1985" w:type="dxa"/>
            <w:vMerge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    полугодия</w:t>
            </w:r>
          </w:p>
        </w:tc>
        <w:tc>
          <w:tcPr>
            <w:tcW w:w="3402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Окончание полугодия</w:t>
            </w:r>
          </w:p>
        </w:tc>
        <w:tc>
          <w:tcPr>
            <w:tcW w:w="3033" w:type="dxa"/>
            <w:vMerge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06F" w:rsidRPr="0027006F" w:rsidTr="00D40C47">
        <w:tc>
          <w:tcPr>
            <w:tcW w:w="1985" w:type="dxa"/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2693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02.09. 19 г.</w:t>
            </w:r>
          </w:p>
        </w:tc>
        <w:tc>
          <w:tcPr>
            <w:tcW w:w="3402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28.12.19 г.</w:t>
            </w:r>
          </w:p>
        </w:tc>
        <w:tc>
          <w:tcPr>
            <w:tcW w:w="3033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7006F" w:rsidRPr="0027006F" w:rsidTr="00D40C47">
        <w:tc>
          <w:tcPr>
            <w:tcW w:w="1985" w:type="dxa"/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полугодие</w:t>
            </w:r>
          </w:p>
        </w:tc>
        <w:tc>
          <w:tcPr>
            <w:tcW w:w="2693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13.01.20 г.</w:t>
            </w:r>
          </w:p>
        </w:tc>
        <w:tc>
          <w:tcPr>
            <w:tcW w:w="3402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30.05.20г</w:t>
            </w:r>
            <w:proofErr w:type="gramStart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10 </w:t>
            </w:r>
            <w:proofErr w:type="spellStart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25.05.20г</w:t>
            </w:r>
            <w:proofErr w:type="gramStart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11 </w:t>
            </w:r>
            <w:proofErr w:type="spellStart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33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00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*продолжительность каникул в течение учебного года:</w:t>
      </w:r>
    </w:p>
    <w:tbl>
      <w:tblPr>
        <w:tblStyle w:val="af2"/>
        <w:tblW w:w="11057" w:type="dxa"/>
        <w:tblInd w:w="-1168" w:type="dxa"/>
        <w:tblLook w:val="04A0"/>
      </w:tblPr>
      <w:tblGrid>
        <w:gridCol w:w="1985"/>
        <w:gridCol w:w="2693"/>
        <w:gridCol w:w="3402"/>
        <w:gridCol w:w="2977"/>
      </w:tblGrid>
      <w:tr w:rsidR="0027006F" w:rsidRPr="0027006F" w:rsidTr="00D40C47">
        <w:tc>
          <w:tcPr>
            <w:tcW w:w="1985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006F" w:rsidRPr="0027006F" w:rsidRDefault="0027006F" w:rsidP="002700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27006F" w:rsidRPr="0027006F" w:rsidRDefault="0027006F" w:rsidP="002700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</w:t>
            </w:r>
          </w:p>
          <w:p w:rsidR="0027006F" w:rsidRPr="0027006F" w:rsidRDefault="0027006F" w:rsidP="002700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</w:t>
            </w:r>
          </w:p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27006F" w:rsidRPr="0027006F" w:rsidRDefault="0027006F" w:rsidP="002700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  <w:p w:rsidR="0027006F" w:rsidRPr="0027006F" w:rsidRDefault="0027006F" w:rsidP="002700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окончания</w:t>
            </w:r>
          </w:p>
          <w:p w:rsidR="0027006F" w:rsidRPr="0027006F" w:rsidRDefault="0027006F" w:rsidP="0027006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</w:t>
            </w:r>
          </w:p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Продолжительность</w:t>
            </w:r>
          </w:p>
          <w:p w:rsidR="0027006F" w:rsidRPr="0027006F" w:rsidRDefault="0027006F" w:rsidP="002700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днях</w:t>
            </w:r>
          </w:p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06F" w:rsidRPr="0027006F" w:rsidTr="00D40C47">
        <w:tc>
          <w:tcPr>
            <w:tcW w:w="1985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Осенние</w:t>
            </w:r>
          </w:p>
        </w:tc>
        <w:tc>
          <w:tcPr>
            <w:tcW w:w="2693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28.10.19 г.</w:t>
            </w:r>
          </w:p>
        </w:tc>
        <w:tc>
          <w:tcPr>
            <w:tcW w:w="3402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04.11.19 г.</w:t>
            </w:r>
          </w:p>
        </w:tc>
        <w:tc>
          <w:tcPr>
            <w:tcW w:w="2977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006F" w:rsidRPr="0027006F" w:rsidTr="00D40C47">
        <w:tc>
          <w:tcPr>
            <w:tcW w:w="1985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</w:t>
            </w:r>
          </w:p>
        </w:tc>
        <w:tc>
          <w:tcPr>
            <w:tcW w:w="2693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30.12.19 г.</w:t>
            </w:r>
          </w:p>
        </w:tc>
        <w:tc>
          <w:tcPr>
            <w:tcW w:w="3402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13.01.20 г.</w:t>
            </w:r>
          </w:p>
        </w:tc>
        <w:tc>
          <w:tcPr>
            <w:tcW w:w="2977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7006F" w:rsidRPr="0027006F" w:rsidTr="00D40C47">
        <w:tc>
          <w:tcPr>
            <w:tcW w:w="1985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Весенние</w:t>
            </w:r>
          </w:p>
        </w:tc>
        <w:tc>
          <w:tcPr>
            <w:tcW w:w="2693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23.03.20 г.</w:t>
            </w:r>
          </w:p>
        </w:tc>
        <w:tc>
          <w:tcPr>
            <w:tcW w:w="3402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31.03.20 г.</w:t>
            </w:r>
          </w:p>
        </w:tc>
        <w:tc>
          <w:tcPr>
            <w:tcW w:w="2977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006F" w:rsidRPr="0027006F" w:rsidTr="00D40C47">
        <w:tc>
          <w:tcPr>
            <w:tcW w:w="1985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0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Летние</w:t>
            </w:r>
          </w:p>
        </w:tc>
        <w:tc>
          <w:tcPr>
            <w:tcW w:w="2693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31.05.20 г.</w:t>
            </w:r>
          </w:p>
        </w:tc>
        <w:tc>
          <w:tcPr>
            <w:tcW w:w="3402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 г.</w:t>
            </w:r>
          </w:p>
        </w:tc>
        <w:tc>
          <w:tcPr>
            <w:tcW w:w="2977" w:type="dxa"/>
          </w:tcPr>
          <w:p w:rsidR="0027006F" w:rsidRPr="0027006F" w:rsidRDefault="0027006F" w:rsidP="002700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</w:tbl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Праздничные дни: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сентябр</w:t>
      </w:r>
      <w:proofErr w:type="gram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Знаний;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сентября  - День Единства Народов Дагестана;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ноябр</w:t>
      </w:r>
      <w:proofErr w:type="gram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народного Единства;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 февраля  </w:t>
      </w:r>
      <w:proofErr w:type="gram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 Защитника Отечества;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марта - Международный Женский День;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proofErr w:type="spellStart"/>
      <w:proofErr w:type="gram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мая-День</w:t>
      </w:r>
      <w:proofErr w:type="spellEnd"/>
      <w:proofErr w:type="gramEnd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Международной солидарности трудящихся;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proofErr w:type="spellStart"/>
      <w:proofErr w:type="gramStart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мая-День</w:t>
      </w:r>
      <w:proofErr w:type="spellEnd"/>
      <w:proofErr w:type="gramEnd"/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Победы.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4.Регламентирование образовательного процесса на неделю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рабочей недели: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6-ти дневная рабочая неделя во 2-11 классах.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Регламентирование образовательного процесса на день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*сменность: ОУ работает в две смены;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*продолжительность урока: </w:t>
      </w:r>
    </w:p>
    <w:p w:rsidR="0027006F" w:rsidRPr="0027006F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*2-11 классы-45 минут 1и 4 четверти, 40 минут-2 и 3 четверти</w:t>
      </w:r>
    </w:p>
    <w:p w:rsidR="0027006F" w:rsidRPr="0027006F" w:rsidRDefault="0027006F" w:rsidP="00270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06F">
        <w:rPr>
          <w:rFonts w:ascii="Times New Roman" w:hAnsi="Times New Roman" w:cs="Times New Roman"/>
          <w:sz w:val="24"/>
          <w:szCs w:val="24"/>
        </w:rPr>
        <w:t>*режим учебных  занятий</w:t>
      </w:r>
    </w:p>
    <w:p w:rsidR="0027006F" w:rsidRPr="0027006F" w:rsidRDefault="0027006F" w:rsidP="00270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2892"/>
        <w:gridCol w:w="3029"/>
        <w:gridCol w:w="2940"/>
      </w:tblGrid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i/>
                <w:sz w:val="24"/>
                <w:szCs w:val="24"/>
              </w:rPr>
              <w:t>Начало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i/>
                <w:sz w:val="24"/>
                <w:szCs w:val="24"/>
              </w:rPr>
              <w:t>Режимное мероприятие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i/>
                <w:sz w:val="24"/>
                <w:szCs w:val="24"/>
              </w:rPr>
              <w:t>Окончание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1перемена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  <w:proofErr w:type="gramStart"/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автрак</w:t>
            </w:r>
            <w:proofErr w:type="spellEnd"/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 xml:space="preserve">3перемена, 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5 перемена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1перемена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 xml:space="preserve"> 2 перемена, обед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 xml:space="preserve">3перемена, 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27006F" w:rsidRPr="0027006F" w:rsidTr="00D40C47"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190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191" w:type="dxa"/>
          </w:tcPr>
          <w:p w:rsidR="0027006F" w:rsidRPr="0027006F" w:rsidRDefault="0027006F" w:rsidP="0027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F"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</w:tr>
    </w:tbl>
    <w:p w:rsidR="0027006F" w:rsidRPr="0027006F" w:rsidRDefault="0027006F" w:rsidP="00270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06F">
        <w:rPr>
          <w:rFonts w:ascii="Times New Roman" w:hAnsi="Times New Roman" w:cs="Times New Roman"/>
          <w:sz w:val="24"/>
          <w:szCs w:val="24"/>
        </w:rPr>
        <w:t>6.Организация промежуточной аттестации</w:t>
      </w:r>
    </w:p>
    <w:p w:rsidR="0027006F" w:rsidRPr="00956844" w:rsidRDefault="0027006F" w:rsidP="00270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844">
        <w:rPr>
          <w:rFonts w:ascii="Times New Roman" w:hAnsi="Times New Roman" w:cs="Times New Roman"/>
          <w:sz w:val="24"/>
          <w:szCs w:val="24"/>
        </w:rPr>
        <w:t>Промежуточная аттестация в МКОУ «</w:t>
      </w:r>
      <w:proofErr w:type="spellStart"/>
      <w:r w:rsidRPr="00956844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956844">
        <w:rPr>
          <w:rFonts w:ascii="Times New Roman" w:hAnsi="Times New Roman" w:cs="Times New Roman"/>
          <w:sz w:val="24"/>
          <w:szCs w:val="24"/>
        </w:rPr>
        <w:t xml:space="preserve"> СОШ» организуется следующим образом:</w:t>
      </w:r>
    </w:p>
    <w:p w:rsidR="0027006F" w:rsidRPr="00956844" w:rsidRDefault="00120EE9" w:rsidP="00270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*в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классе</w:t>
      </w:r>
      <w:r w:rsidR="0027006F" w:rsidRPr="00956844">
        <w:rPr>
          <w:rFonts w:ascii="Times New Roman" w:hAnsi="Times New Roman" w:cs="Times New Roman"/>
          <w:sz w:val="24"/>
          <w:szCs w:val="24"/>
        </w:rPr>
        <w:t>-административные</w:t>
      </w:r>
      <w:proofErr w:type="spellEnd"/>
      <w:r w:rsidR="0027006F" w:rsidRPr="00956844">
        <w:rPr>
          <w:rFonts w:ascii="Times New Roman" w:hAnsi="Times New Roman" w:cs="Times New Roman"/>
          <w:sz w:val="24"/>
          <w:szCs w:val="24"/>
        </w:rPr>
        <w:t xml:space="preserve"> КР по русскому языку, литературе, математике, истории, обществознанию, биологии, химии, физике, географии, английскому языку, родному языку в формате и по материалам ОГЭ и ЕГЭ.</w:t>
      </w:r>
      <w:proofErr w:type="gramEnd"/>
    </w:p>
    <w:p w:rsidR="00120EE9" w:rsidRDefault="0027006F" w:rsidP="00270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844">
        <w:rPr>
          <w:rFonts w:ascii="Times New Roman" w:hAnsi="Times New Roman" w:cs="Times New Roman"/>
          <w:sz w:val="24"/>
          <w:szCs w:val="24"/>
        </w:rPr>
        <w:t>Сроки административных контрольных работ с 27 апреля по 23 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06F" w:rsidRPr="00956844" w:rsidRDefault="0027006F" w:rsidP="00270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844">
        <w:rPr>
          <w:rFonts w:ascii="Times New Roman" w:hAnsi="Times New Roman" w:cs="Times New Roman"/>
          <w:sz w:val="24"/>
          <w:szCs w:val="24"/>
        </w:rPr>
        <w:t>Итоговая аттестация в 9-х,11-х классах проводится соответственно срокам, установленным Министерством образования и науки Российской Федерации на 2019</w:t>
      </w:r>
      <w:r>
        <w:rPr>
          <w:rFonts w:ascii="Times New Roman" w:hAnsi="Times New Roman" w:cs="Times New Roman"/>
          <w:sz w:val="24"/>
          <w:szCs w:val="24"/>
        </w:rPr>
        <w:t>-2020</w:t>
      </w:r>
      <w:r w:rsidRPr="00956844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7006F" w:rsidRPr="00956844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06F" w:rsidRPr="00956844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06F" w:rsidRPr="00956844" w:rsidRDefault="0027006F" w:rsidP="00270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Согласно учебному плану,  учебному календарному графику и расписанию занятий в школе установлен режим работы:</w:t>
      </w:r>
    </w:p>
    <w:p w:rsidR="00D70393" w:rsidRPr="00304289" w:rsidRDefault="009E74A1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работы – 8.0</w:t>
      </w:r>
      <w:r w:rsidR="00D70393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обучающихся 10-11 классов   осуществляется в одну  (первую) смену.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второй половины дня с 14.30 – до 17.00 часов – консультации по предметам.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Продолжительность учебного года: 35 учебных недель для 10 класса, 34 – для 11 класса.</w:t>
      </w:r>
    </w:p>
    <w:p w:rsidR="00D70393" w:rsidRPr="00304289" w:rsidRDefault="009336E6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занятий 1 сентября 2</w:t>
      </w:r>
      <w:r w:rsidR="0012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018 года. Окончание 30  мая 2020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0393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120E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 для 10 класса, 25 мая 2020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74A1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D70393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для 11 класса.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Организованы следующие формы обучения: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дневная форма</w:t>
      </w:r>
      <w:r w:rsidR="009336E6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(классно-урочная) – 15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 10-11 классов.</w:t>
      </w:r>
    </w:p>
    <w:p w:rsidR="00D70393" w:rsidRPr="00304289" w:rsidRDefault="00D70393" w:rsidP="00304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организации учебного процесса является классно-урочная система, проектная деятельность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общеобразовательных программ осуществляется на базе  учебных кабинетов.</w:t>
      </w:r>
    </w:p>
    <w:p w:rsidR="00D70393" w:rsidRPr="00304289" w:rsidRDefault="00D70393" w:rsidP="00304289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образовательной программы реализуются следующие направления деятельности:</w:t>
      </w:r>
    </w:p>
    <w:p w:rsidR="00D70393" w:rsidRPr="00304289" w:rsidRDefault="00D70393" w:rsidP="00304289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56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2574"/>
        <w:gridCol w:w="3666"/>
        <w:gridCol w:w="3116"/>
      </w:tblGrid>
      <w:tr w:rsidR="00D70393" w:rsidRPr="00304289" w:rsidTr="003B7264"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3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деятельности</w:t>
            </w:r>
          </w:p>
        </w:tc>
        <w:tc>
          <w:tcPr>
            <w:tcW w:w="3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Позитивные эффекты</w:t>
            </w:r>
          </w:p>
        </w:tc>
      </w:tr>
      <w:tr w:rsidR="00D70393" w:rsidRPr="00304289" w:rsidTr="003B7264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70393" w:rsidRPr="00304289" w:rsidTr="003B7264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компетенции педагогов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9E74A1" w:rsidP="00304289">
            <w:pPr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   1</w:t>
            </w:r>
            <w:r w:rsidR="003B7264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D70393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учителей прошли курсы повышения квалифи</w:t>
            </w:r>
            <w:r w:rsidR="002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 за 2018-2019</w:t>
            </w:r>
            <w:r w:rsidR="00D70393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70393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D70393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D70393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  <w:r w:rsidR="00D70393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70393" w:rsidRPr="00304289" w:rsidRDefault="00D70393" w:rsidP="00304289">
            <w:pPr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   51% педагогов участвуют в проведении семинаров, конференций, круглых столов, проведении мастер классов</w:t>
            </w:r>
          </w:p>
          <w:p w:rsidR="00D70393" w:rsidRPr="00304289" w:rsidRDefault="00D70393" w:rsidP="00304289">
            <w:pPr>
              <w:spacing w:after="0" w:line="240" w:lineRule="auto"/>
              <w:ind w:left="34" w:firstLine="3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   </w:t>
            </w:r>
            <w:r w:rsidR="006948B0"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учителя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имеют высшую квалификационную категории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Опыт учителей  обобщается и распространяется на муниципальном уровне.  Они делятся своим мастерством, возглавляют и принимают участие в работе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районных, городских. Публикуют методические материалы на личных сайтах.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инновационного потенциала педагогического коллектива; активное использование педагогами современных образовательных технологий.</w:t>
            </w:r>
          </w:p>
        </w:tc>
      </w:tr>
      <w:tr w:rsidR="00D70393" w:rsidRPr="00304289" w:rsidTr="003B7264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образования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Внедряется внешняя экспертиза качества и результатов образования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70393" w:rsidRPr="00304289" w:rsidRDefault="00D70393" w:rsidP="00304289">
            <w:p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Постоянное развитие профессиональной компетентности учителя.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D70393" w:rsidRPr="00304289" w:rsidRDefault="00D70393" w:rsidP="00304289">
            <w:pPr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Применение в процессе обучения информационных технологий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Объективная оценка знаний обучающихся.  Работа на перспективу сдачи  ЕГЭ. Повышение квалификации педагогических работников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школьников умению добывать 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информацию из различных источников, анализировать, критически о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мысливать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умело использовать ее; осуществлять исследовательскую деятельность. Умелое применение школьниками информационных технологий, компьютерных программ, которые в наибольшей степени интересны им и позволяют осознать собственный успех или ликвидировать пробелы</w:t>
            </w:r>
          </w:p>
        </w:tc>
      </w:tr>
      <w:tr w:rsidR="00D70393" w:rsidRPr="00304289" w:rsidTr="003B7264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Психологическая служба школы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Осуществляются исследования состояния комфортности учащихся на уроке; психолого-педагогическая поддержка учащихся в период адаптации; психолого-педагогическая поддержка учащихся из неблагополучных семей.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сопровождение всей инновационной деятельности, создание комфортной образовательной среды.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0393" w:rsidRPr="00304289" w:rsidTr="003B7264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технологии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работа</w:t>
            </w:r>
          </w:p>
          <w:p w:rsidR="00D70393" w:rsidRPr="00304289" w:rsidRDefault="00D70393" w:rsidP="00304289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   по нормализации учебной нагрузки;</w:t>
            </w:r>
          </w:p>
          <w:p w:rsidR="00D70393" w:rsidRPr="00304289" w:rsidRDefault="00D70393" w:rsidP="00304289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   формированию у обучающихся понимания ценностей здоровья</w:t>
            </w:r>
          </w:p>
          <w:p w:rsidR="00D70393" w:rsidRPr="00304289" w:rsidRDefault="00D70393" w:rsidP="003042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Проводятся</w:t>
            </w:r>
          </w:p>
          <w:p w:rsidR="00D70393" w:rsidRPr="00304289" w:rsidRDefault="00D70393" w:rsidP="00304289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динамические паузы на уроках</w:t>
            </w:r>
          </w:p>
          <w:p w:rsidR="00D70393" w:rsidRPr="00304289" w:rsidRDefault="00D70393" w:rsidP="00304289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ежегодный бесплатный медосмотр учителей и обучающихся врачами - специалистами</w:t>
            </w:r>
          </w:p>
          <w:p w:rsidR="00D70393" w:rsidRPr="00304289" w:rsidRDefault="006948B0" w:rsidP="003042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спортивные секции, 1 спортивный  зал.</w:t>
            </w:r>
          </w:p>
          <w:p w:rsidR="00D70393" w:rsidRPr="00304289" w:rsidRDefault="00D70393" w:rsidP="003042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Улучшены условия для занятий спортом. Ведется работа по реализации здоровье сберегающей образовательной среды.</w:t>
            </w:r>
          </w:p>
        </w:tc>
      </w:tr>
      <w:tr w:rsidR="00D70393" w:rsidRPr="00304289" w:rsidTr="003B7264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hd w:val="clear" w:color="auto" w:fill="FFFFFF"/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Использование возможностей информационного пространства школы</w:t>
            </w:r>
          </w:p>
          <w:p w:rsidR="00D70393" w:rsidRPr="00304289" w:rsidRDefault="00D70393" w:rsidP="00304289">
            <w:pPr>
              <w:shd w:val="clear" w:color="auto" w:fill="FFFFFF"/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    Развитие навыков учителей в области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 в образовании и использовании новых образовательных технологий.</w:t>
            </w:r>
          </w:p>
          <w:p w:rsidR="00D70393" w:rsidRPr="00304289" w:rsidRDefault="00D70393" w:rsidP="00304289">
            <w:pPr>
              <w:shd w:val="clear" w:color="auto" w:fill="FFFFFF"/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    Использование ЦОР в 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образовательном процессе.</w:t>
            </w:r>
          </w:p>
          <w:p w:rsidR="00D70393" w:rsidRPr="00304289" w:rsidRDefault="00D70393" w:rsidP="00304289">
            <w:pPr>
              <w:shd w:val="clear" w:color="auto" w:fill="FFFFFF"/>
              <w:spacing w:after="0" w:line="240" w:lineRule="auto"/>
              <w:ind w:left="34" w:firstLine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Приобретены проекторы и экраны, которые используются на уроках и во внеурочной деятельности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Школа подключена к сети Интернет, имеет свой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сайт </w:t>
            </w: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электронную почту</w:t>
            </w: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D70393" w:rsidRPr="00304289" w:rsidRDefault="00D70393" w:rsidP="003042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Повышается доступность информационных ресурсов для участников образовательного процесса. Наличие публикаций.</w:t>
            </w:r>
          </w:p>
        </w:tc>
      </w:tr>
      <w:tr w:rsidR="00D70393" w:rsidRPr="00304289" w:rsidTr="003B7264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Научно – исследовательская деятельность учащихся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школьной Неделе Науки:  Представлены  результаты научно-исследовательских работ  учащихся  по английскому языку, математике, физике, литературе, истории.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Активизировалась работа педагогов и обучающихся на уроках и во внеурочное время по исследовательской и проектной деятельности. Расширяются возможности для самореализации и творческого развития личности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70393" w:rsidRPr="00304289" w:rsidTr="003B7264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«Одаренные дети»</w:t>
            </w:r>
          </w:p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 обучающихся школы в конкурсах, олимпиадах, турнирах различных уровней и направленности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наиболее одаренных детей в разных областях науки и развития их творческих способностей.</w:t>
            </w:r>
          </w:p>
        </w:tc>
      </w:tr>
      <w:tr w:rsidR="00D70393" w:rsidRPr="00304289" w:rsidTr="003B7264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Общественно-государственное управление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 Совета школы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Действуют ученические органы самоуправления, самоуправление представлено Советом старшеклассников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самоуправления на всех уровнях;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дополнительной мотивации к общественно полезной деятельности;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занятость учащихся во внеурочное время.</w:t>
            </w:r>
          </w:p>
        </w:tc>
      </w:tr>
      <w:tr w:rsidR="00D70393" w:rsidRPr="00304289" w:rsidTr="003B7264"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 и действует театральный кружок, проводятся театрализованные мероприятия к различным праздникам, знаменательным датам.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охвата всех сфер культурно-образовательного пространства. Профессиональное самоопределение личности посредством разностороннего развития и выявления ценностных ориентаций подростка.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0C47" w:rsidRPr="007B5F40" w:rsidRDefault="00D70393" w:rsidP="00D40C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Pr="003042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40C47" w:rsidRPr="00D40C47">
        <w:rPr>
          <w:rFonts w:ascii="Times New Roman" w:hAnsi="Times New Roman" w:cs="Times New Roman"/>
          <w:b/>
        </w:rPr>
        <w:t xml:space="preserve"> </w:t>
      </w:r>
      <w:r w:rsidR="00D40C47" w:rsidRPr="007B5F40">
        <w:rPr>
          <w:rFonts w:ascii="Times New Roman" w:hAnsi="Times New Roman" w:cs="Times New Roman"/>
          <w:b/>
          <w:sz w:val="24"/>
          <w:szCs w:val="24"/>
        </w:rPr>
        <w:t xml:space="preserve">Учебный план МКОУ « </w:t>
      </w:r>
      <w:proofErr w:type="spellStart"/>
      <w:r w:rsidR="00D40C47" w:rsidRPr="007B5F40">
        <w:rPr>
          <w:rFonts w:ascii="Times New Roman" w:hAnsi="Times New Roman" w:cs="Times New Roman"/>
          <w:b/>
          <w:sz w:val="24"/>
          <w:szCs w:val="24"/>
        </w:rPr>
        <w:t>Крайновская</w:t>
      </w:r>
      <w:proofErr w:type="spellEnd"/>
      <w:r w:rsidR="00D40C47" w:rsidRPr="007B5F40">
        <w:rPr>
          <w:rFonts w:ascii="Times New Roman" w:hAnsi="Times New Roman" w:cs="Times New Roman"/>
          <w:b/>
          <w:sz w:val="24"/>
          <w:szCs w:val="24"/>
        </w:rPr>
        <w:t xml:space="preserve"> СОШ» для учащихся 10-11 классов</w:t>
      </w:r>
    </w:p>
    <w:p w:rsidR="00D40C47" w:rsidRPr="007B5F40" w:rsidRDefault="00D40C47" w:rsidP="00D40C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5F40">
        <w:rPr>
          <w:rFonts w:ascii="Times New Roman" w:hAnsi="Times New Roman" w:cs="Times New Roman"/>
          <w:b/>
          <w:sz w:val="24"/>
          <w:szCs w:val="24"/>
        </w:rPr>
        <w:t xml:space="preserve"> на 2019 -2020 учебный год. Универсальное обучение.</w:t>
      </w:r>
    </w:p>
    <w:p w:rsidR="00D40C47" w:rsidRPr="007B5F40" w:rsidRDefault="00D40C47" w:rsidP="00D40C47">
      <w:pPr>
        <w:rPr>
          <w:rFonts w:ascii="Times New Roman" w:hAnsi="Times New Roman" w:cs="Times New Roman"/>
          <w:b/>
        </w:rPr>
      </w:pPr>
    </w:p>
    <w:p w:rsidR="00D40C47" w:rsidRPr="007B5F40" w:rsidRDefault="00D40C47" w:rsidP="00D40C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7B5F40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7B5F40">
        <w:rPr>
          <w:rFonts w:ascii="Times New Roman" w:hAnsi="Times New Roman" w:cs="Times New Roman"/>
          <w:sz w:val="24"/>
          <w:szCs w:val="24"/>
        </w:rPr>
        <w:t xml:space="preserve"> СОШ» обучение </w:t>
      </w:r>
      <w:proofErr w:type="spellStart"/>
      <w:r w:rsidRPr="007B5F40">
        <w:rPr>
          <w:rFonts w:ascii="Times New Roman" w:hAnsi="Times New Roman" w:cs="Times New Roman"/>
          <w:sz w:val="24"/>
          <w:szCs w:val="24"/>
        </w:rPr>
        <w:t>реализуетсяпо</w:t>
      </w:r>
      <w:proofErr w:type="spellEnd"/>
      <w:r w:rsidRPr="007B5F4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общего, среднего общего образования.</w:t>
      </w:r>
    </w:p>
    <w:p w:rsidR="00D40C47" w:rsidRPr="007B5F40" w:rsidRDefault="00D40C47" w:rsidP="00D40C4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>Учебный план МКОУ «</w:t>
      </w:r>
      <w:proofErr w:type="spellStart"/>
      <w:r w:rsidRPr="007B5F40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7B5F40">
        <w:rPr>
          <w:rFonts w:ascii="Times New Roman" w:hAnsi="Times New Roman" w:cs="Times New Roman"/>
          <w:sz w:val="24"/>
          <w:szCs w:val="24"/>
        </w:rPr>
        <w:t xml:space="preserve"> СОШ» на 2019-2020 учебный год обеспечивает выполнение гигиенических требований к режиму образовательного процесса </w:t>
      </w:r>
      <w:proofErr w:type="spellStart"/>
      <w:r w:rsidRPr="007B5F4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B5F40">
        <w:rPr>
          <w:rFonts w:ascii="Times New Roman" w:hAnsi="Times New Roman" w:cs="Times New Roman"/>
          <w:sz w:val="24"/>
          <w:szCs w:val="24"/>
        </w:rPr>
        <w:t xml:space="preserve"> 2.4.2.2821-10, «Санитарно-эпидемиологические требования к условиям и организации обучения в общеобразовательных учреждениях»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B5F40">
        <w:rPr>
          <w:rFonts w:ascii="Times New Roman" w:hAnsi="Times New Roman" w:cs="Times New Roman"/>
          <w:sz w:val="24"/>
          <w:szCs w:val="24"/>
        </w:rPr>
        <w:t>установленных постановлением Главного государственного санитарного врача Российской Федерации от 29.12.2010 № 189, и в соответствии с федеральным базисным учебным планом предусматривает:</w:t>
      </w:r>
    </w:p>
    <w:p w:rsidR="00D40C47" w:rsidRPr="007B5F40" w:rsidRDefault="00D40C47" w:rsidP="00D40C4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Продолжительность учебного года: </w:t>
      </w:r>
    </w:p>
    <w:p w:rsidR="00D40C47" w:rsidRPr="007B5F40" w:rsidRDefault="00D40C47" w:rsidP="00D40C4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-для 1 классов – 33 учебные недели, </w:t>
      </w:r>
    </w:p>
    <w:p w:rsidR="00D40C47" w:rsidRPr="007B5F40" w:rsidRDefault="00D40C47" w:rsidP="00D40C4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>-для 2-4 классов - 34 учебных недели;</w:t>
      </w:r>
    </w:p>
    <w:p w:rsidR="00D40C47" w:rsidRPr="007B5F40" w:rsidRDefault="00D40C47" w:rsidP="00D40C4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-для 5-8,10 классов - 34 учебных недели, </w:t>
      </w:r>
    </w:p>
    <w:p w:rsidR="00D40C47" w:rsidRPr="007B5F40" w:rsidRDefault="00D40C47" w:rsidP="00D40C47">
      <w:pPr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-для 9-х, 11-х классов-33 </w:t>
      </w:r>
      <w:proofErr w:type="gramStart"/>
      <w:r w:rsidRPr="007B5F40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Pr="007B5F40">
        <w:rPr>
          <w:rFonts w:ascii="Times New Roman" w:hAnsi="Times New Roman" w:cs="Times New Roman"/>
          <w:sz w:val="24"/>
          <w:szCs w:val="24"/>
        </w:rPr>
        <w:t xml:space="preserve"> недели (не включая экзаменационный период).</w:t>
      </w:r>
    </w:p>
    <w:p w:rsidR="00D40C47" w:rsidRPr="007B5F40" w:rsidRDefault="00D40C47" w:rsidP="00D40C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Pr="007B5F4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B5F40">
        <w:rPr>
          <w:rFonts w:ascii="Times New Roman" w:hAnsi="Times New Roman" w:cs="Times New Roman"/>
          <w:sz w:val="24"/>
          <w:szCs w:val="24"/>
        </w:rPr>
        <w:t xml:space="preserve"> 2.4.2.2821-10 1-е классы обучаются по 5-ти дневной учебной неделе, со 2 по 11 классы – 6-ти дневная учебная неделя.</w:t>
      </w:r>
    </w:p>
    <w:p w:rsidR="00D40C47" w:rsidRPr="007B5F40" w:rsidRDefault="00D40C47" w:rsidP="00D40C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Pr="007B5F4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B5F40">
        <w:rPr>
          <w:rFonts w:ascii="Times New Roman" w:hAnsi="Times New Roman" w:cs="Times New Roman"/>
          <w:sz w:val="24"/>
          <w:szCs w:val="24"/>
        </w:rPr>
        <w:t xml:space="preserve"> 2.4.2.3286-15</w:t>
      </w:r>
      <w:r w:rsidR="008F2627">
        <w:rPr>
          <w:rFonts w:ascii="Times New Roman" w:hAnsi="Times New Roman" w:cs="Times New Roman"/>
          <w:sz w:val="24"/>
          <w:szCs w:val="24"/>
        </w:rPr>
        <w:t xml:space="preserve"> </w:t>
      </w:r>
      <w:r w:rsidRPr="007B5F40">
        <w:rPr>
          <w:rFonts w:ascii="Times New Roman" w:hAnsi="Times New Roman" w:cs="Times New Roman"/>
          <w:sz w:val="24"/>
          <w:szCs w:val="24"/>
        </w:rPr>
        <w:t>обучение в классах для детей с ограниченными возможностями здоровья ведется</w:t>
      </w:r>
      <w:r w:rsidR="008F2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F40">
        <w:rPr>
          <w:rFonts w:ascii="Times New Roman" w:hAnsi="Times New Roman" w:cs="Times New Roman"/>
          <w:sz w:val="24"/>
          <w:szCs w:val="24"/>
        </w:rPr>
        <w:t>попятидневнойучебной</w:t>
      </w:r>
      <w:proofErr w:type="spellEnd"/>
      <w:r w:rsidRPr="007B5F40">
        <w:rPr>
          <w:rFonts w:ascii="Times New Roman" w:hAnsi="Times New Roman" w:cs="Times New Roman"/>
          <w:sz w:val="24"/>
          <w:szCs w:val="24"/>
        </w:rPr>
        <w:t xml:space="preserve"> неделе.</w:t>
      </w:r>
    </w:p>
    <w:p w:rsidR="00D40C47" w:rsidRPr="007B5F40" w:rsidRDefault="00D40C47" w:rsidP="00D40C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распределена в течение учебной недели, при этом объём максимально допустимой нагрузки в течение дня составляет:</w:t>
      </w:r>
    </w:p>
    <w:p w:rsidR="00D40C47" w:rsidRPr="007B5F40" w:rsidRDefault="00D40C47" w:rsidP="00D40C47">
      <w:pPr>
        <w:pStyle w:val="ConsPlusNormal"/>
        <w:widowControl/>
        <w:ind w:right="-28" w:firstLine="709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>- для обучающихся 1 классов –  не превышает  4-5 уроков;</w:t>
      </w:r>
    </w:p>
    <w:p w:rsidR="00D40C47" w:rsidRPr="007B5F40" w:rsidRDefault="00D40C47" w:rsidP="00D40C47">
      <w:pPr>
        <w:pStyle w:val="ConsPlusNormal"/>
        <w:widowControl/>
        <w:ind w:right="-28" w:firstLine="709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>- для обучающихся 2-4 классов – не превышает 5 уроков при 6-дневной учебной неделе;</w:t>
      </w:r>
    </w:p>
    <w:p w:rsidR="00D40C47" w:rsidRPr="007B5F40" w:rsidRDefault="00D40C47" w:rsidP="00D40C47">
      <w:pPr>
        <w:pStyle w:val="ConsPlusNormal"/>
        <w:widowControl/>
        <w:ind w:right="-28" w:firstLine="709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>- для обучающи</w:t>
      </w:r>
      <w:r>
        <w:rPr>
          <w:rFonts w:ascii="Times New Roman" w:hAnsi="Times New Roman" w:cs="Times New Roman"/>
          <w:sz w:val="24"/>
          <w:szCs w:val="24"/>
        </w:rPr>
        <w:t>хся 5-9 классов – не превышает 7</w:t>
      </w:r>
      <w:r w:rsidRPr="007B5F40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D40C47" w:rsidRPr="007B5F40" w:rsidRDefault="00D40C47" w:rsidP="00D40C47">
      <w:pPr>
        <w:pStyle w:val="ConsPlusNormal"/>
        <w:widowControl/>
        <w:ind w:right="-28" w:firstLine="709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>- для обучающихся 10-11 классов – не превышает 7 уроков.</w:t>
      </w:r>
    </w:p>
    <w:p w:rsidR="00D40C47" w:rsidRDefault="00D40C47" w:rsidP="00D40C47">
      <w:pPr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Расписание уроков составляется отдельно для обязательных и индивидуальных занятий. </w:t>
      </w:r>
    </w:p>
    <w:p w:rsidR="00D40C47" w:rsidRPr="007B5F40" w:rsidRDefault="00D40C47" w:rsidP="00D40C47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</w:p>
    <w:p w:rsidR="00D40C47" w:rsidRPr="007B5F40" w:rsidRDefault="00D40C47" w:rsidP="00D4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Среднее (полное) общее образование - завершающая ступень общего образования, признанная обеспечить функциональную грамотность и социальную адаптацию учащихся, содействовать их общественному и  гражданскому самоопределению. </w:t>
      </w:r>
    </w:p>
    <w:p w:rsidR="00D40C47" w:rsidRPr="007B5F40" w:rsidRDefault="00D40C47" w:rsidP="00D4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>В этом году  сформированы один 10  и один 11 классы.</w:t>
      </w:r>
    </w:p>
    <w:p w:rsidR="00D40C47" w:rsidRPr="007B5F40" w:rsidRDefault="00D40C47" w:rsidP="00D4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Учебный план для 10 и 11 классов составлен на основе универсального (непрофильного) обучения. Инвариантная часть в 10 классе содержит учебные предметы: русский язык, биология, </w:t>
      </w:r>
      <w:proofErr w:type="spellStart"/>
      <w:r w:rsidRPr="007B5F40">
        <w:rPr>
          <w:rFonts w:ascii="Times New Roman" w:hAnsi="Times New Roman" w:cs="Times New Roman"/>
          <w:sz w:val="24"/>
          <w:szCs w:val="24"/>
        </w:rPr>
        <w:t>химия</w:t>
      </w:r>
      <w:proofErr w:type="gramStart"/>
      <w:r w:rsidRPr="007B5F40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7B5F40">
        <w:rPr>
          <w:rFonts w:ascii="Times New Roman" w:hAnsi="Times New Roman" w:cs="Times New Roman"/>
          <w:sz w:val="24"/>
          <w:szCs w:val="24"/>
        </w:rPr>
        <w:t>строномия</w:t>
      </w:r>
      <w:proofErr w:type="spellEnd"/>
      <w:r w:rsidRPr="007B5F40">
        <w:rPr>
          <w:rFonts w:ascii="Times New Roman" w:hAnsi="Times New Roman" w:cs="Times New Roman"/>
          <w:sz w:val="24"/>
          <w:szCs w:val="24"/>
        </w:rPr>
        <w:t xml:space="preserve">, ОБЖ –  по 1 часу; алгебра, геометрия, история, обществознание, физика – по 2 часа;  литература, иностранный  язык ( английский), физкультура – по 3 часа.  Инвариантная часть в 11 классе содержит учебные предметы: русский язык, алгебра, геометрия, история, обществознание, физика – по 2 часа;   биология, химия, ОБЖ –  по 1 часу; литература, иностранный  язык </w:t>
      </w:r>
      <w:proofErr w:type="gramStart"/>
      <w:r w:rsidRPr="007B5F4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B5F40">
        <w:rPr>
          <w:rFonts w:ascii="Times New Roman" w:hAnsi="Times New Roman" w:cs="Times New Roman"/>
          <w:sz w:val="24"/>
          <w:szCs w:val="24"/>
        </w:rPr>
        <w:t>английский), физкультура – по 3 часа.</w:t>
      </w:r>
    </w:p>
    <w:p w:rsidR="00D40C47" w:rsidRPr="007B5F40" w:rsidRDefault="00D40C47" w:rsidP="00D4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 Вариативная часть представлена предметами: география, искусство (МХК), технология, информатика и ИКТ – по 1 часу.</w:t>
      </w:r>
    </w:p>
    <w:p w:rsidR="00D40C47" w:rsidRPr="007B5F40" w:rsidRDefault="00D40C47" w:rsidP="00D4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 Региональные компоненты представлены изучением следующих предметов:  родной язык, дагестанская литература по 1 часу в 10,11 классах.</w:t>
      </w:r>
    </w:p>
    <w:p w:rsidR="00D40C47" w:rsidRPr="007B5F40" w:rsidRDefault="00D40C47" w:rsidP="00D4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>Часы школьного компонента распределены на  усил</w:t>
      </w:r>
      <w:r w:rsidR="008F2627">
        <w:rPr>
          <w:rFonts w:ascii="Times New Roman" w:hAnsi="Times New Roman" w:cs="Times New Roman"/>
          <w:sz w:val="24"/>
          <w:szCs w:val="24"/>
        </w:rPr>
        <w:t xml:space="preserve">ение предметов: </w:t>
      </w:r>
      <w:r w:rsidRPr="007B5F40">
        <w:rPr>
          <w:rFonts w:ascii="Times New Roman" w:hAnsi="Times New Roman" w:cs="Times New Roman"/>
          <w:sz w:val="24"/>
          <w:szCs w:val="24"/>
        </w:rPr>
        <w:t xml:space="preserve"> русской литературы, алгебры, информатики, обществознания</w:t>
      </w:r>
      <w:r w:rsidR="008F2627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="008F262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F2627">
        <w:rPr>
          <w:rFonts w:ascii="Times New Roman" w:hAnsi="Times New Roman" w:cs="Times New Roman"/>
          <w:sz w:val="24"/>
          <w:szCs w:val="24"/>
        </w:rPr>
        <w:t>)</w:t>
      </w:r>
      <w:r w:rsidRPr="007B5F40">
        <w:rPr>
          <w:rFonts w:ascii="Times New Roman" w:hAnsi="Times New Roman" w:cs="Times New Roman"/>
          <w:sz w:val="24"/>
          <w:szCs w:val="24"/>
        </w:rPr>
        <w:t>, химии, биологии</w:t>
      </w:r>
      <w:r w:rsidR="008F2627">
        <w:rPr>
          <w:rFonts w:ascii="Times New Roman" w:hAnsi="Times New Roman" w:cs="Times New Roman"/>
          <w:sz w:val="24"/>
          <w:szCs w:val="24"/>
        </w:rPr>
        <w:t xml:space="preserve">, астрономии </w:t>
      </w:r>
      <w:proofErr w:type="gramStart"/>
      <w:r w:rsidR="008F262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F2627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="008F262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F2627">
        <w:rPr>
          <w:rFonts w:ascii="Times New Roman" w:hAnsi="Times New Roman" w:cs="Times New Roman"/>
          <w:sz w:val="24"/>
          <w:szCs w:val="24"/>
        </w:rPr>
        <w:t>.)</w:t>
      </w:r>
      <w:r w:rsidRPr="007B5F40">
        <w:rPr>
          <w:rFonts w:ascii="Times New Roman" w:hAnsi="Times New Roman" w:cs="Times New Roman"/>
          <w:sz w:val="24"/>
          <w:szCs w:val="24"/>
        </w:rPr>
        <w:t>. За счёт часов школьного</w:t>
      </w:r>
      <w:r w:rsidR="008F2627">
        <w:rPr>
          <w:rFonts w:ascii="Times New Roman" w:hAnsi="Times New Roman" w:cs="Times New Roman"/>
          <w:sz w:val="24"/>
          <w:szCs w:val="24"/>
        </w:rPr>
        <w:t xml:space="preserve"> компонента в 10,11 классах ведётся факультативный курс</w:t>
      </w:r>
      <w:r w:rsidRPr="007B5F40">
        <w:rPr>
          <w:rFonts w:ascii="Times New Roman" w:hAnsi="Times New Roman" w:cs="Times New Roman"/>
          <w:sz w:val="24"/>
          <w:szCs w:val="24"/>
        </w:rPr>
        <w:t>: «Русский язык. Готовимся к ЕГЭ»</w:t>
      </w:r>
      <w:r w:rsidR="008F2627">
        <w:rPr>
          <w:rFonts w:ascii="Times New Roman" w:hAnsi="Times New Roman" w:cs="Times New Roman"/>
          <w:sz w:val="24"/>
          <w:szCs w:val="24"/>
        </w:rPr>
        <w:t>.</w:t>
      </w:r>
    </w:p>
    <w:p w:rsidR="00D40C47" w:rsidRPr="007B5F40" w:rsidRDefault="00D40C47" w:rsidP="00D40C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 При проведении уроков физической культуры используется спортивный зал, спортивные площадки, оборудованные зоны.</w:t>
      </w:r>
    </w:p>
    <w:p w:rsidR="00D40C47" w:rsidRPr="007B5F40" w:rsidRDefault="00D40C47" w:rsidP="00D40C4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B5F40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программы, в том числе отдельной части или всего объёма учебного предмета, курса, дисциплины,) образовательной программы, </w:t>
      </w:r>
      <w:r w:rsidRPr="007B5F40">
        <w:rPr>
          <w:rFonts w:ascii="Times New Roman" w:hAnsi="Times New Roman" w:cs="Times New Roman"/>
          <w:sz w:val="24"/>
          <w:szCs w:val="24"/>
        </w:rPr>
        <w:lastRenderedPageBreak/>
        <w:t>сопровождается текущим контролем успеваемости и промежуточной аттестацией учащихся.</w:t>
      </w:r>
      <w:proofErr w:type="gramEnd"/>
    </w:p>
    <w:p w:rsidR="00D40C47" w:rsidRPr="007B5F40" w:rsidRDefault="00D40C47" w:rsidP="00D40C47">
      <w:pPr>
        <w:pStyle w:val="aa"/>
        <w:spacing w:after="0"/>
        <w:ind w:left="-57" w:right="567" w:firstLine="709"/>
        <w:jc w:val="both"/>
      </w:pPr>
      <w:proofErr w:type="gramStart"/>
      <w:r w:rsidRPr="007B5F40">
        <w:t>Обязательными учебными предметами на базовом уровне являются «Русский язык», «Литература», «Иностранный язык», «Алгебра», «Геометрия», «История», «Обществознание», «Физика», «Химия», «Биология»,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D40C47" w:rsidRPr="007B5F40" w:rsidRDefault="00D40C47" w:rsidP="00D40C47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7B5F40">
        <w:rPr>
          <w:rFonts w:ascii="Times New Roman" w:hAnsi="Times New Roman" w:cs="Times New Roman"/>
          <w:b/>
          <w:spacing w:val="0"/>
        </w:rPr>
        <w:t>Предметная область «Русский язык и литература».</w:t>
      </w:r>
    </w:p>
    <w:p w:rsidR="00D40C47" w:rsidRPr="007B5F40" w:rsidRDefault="00D40C47" w:rsidP="00D40C47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7B5F40">
        <w:rPr>
          <w:rFonts w:ascii="Times New Roman" w:hAnsi="Times New Roman" w:cs="Times New Roman"/>
          <w:spacing w:val="0"/>
        </w:rPr>
        <w:t xml:space="preserve">На изучение русского языка выделяется в 10 классе  1 час, в 11 классе - 2 часа. На изучение литературы отводится по 3 часа в неделю в 10-11  классах. По 1 часу на изучение  русского языка и литературы   введены  из части, формируемой участниками образовательных отношений. </w:t>
      </w:r>
    </w:p>
    <w:p w:rsidR="00D40C47" w:rsidRPr="007B5F40" w:rsidRDefault="00D40C47" w:rsidP="00D40C47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</w:p>
    <w:p w:rsidR="00D40C47" w:rsidRPr="007B5F40" w:rsidRDefault="00D40C47" w:rsidP="00D40C47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7B5F40">
        <w:rPr>
          <w:rFonts w:ascii="Times New Roman" w:hAnsi="Times New Roman" w:cs="Times New Roman"/>
          <w:b/>
          <w:spacing w:val="0"/>
        </w:rPr>
        <w:t>Предметная область «Родной язык и родная литература»</w:t>
      </w:r>
    </w:p>
    <w:p w:rsidR="00D40C47" w:rsidRPr="007B5F40" w:rsidRDefault="00D40C47" w:rsidP="00D40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На изучение родного языка выделяется по 1 часу  в 10, 11  </w:t>
      </w:r>
      <w:proofErr w:type="spellStart"/>
      <w:r w:rsidRPr="007B5F40">
        <w:rPr>
          <w:rFonts w:ascii="Times New Roman" w:hAnsi="Times New Roman" w:cs="Times New Roman"/>
          <w:sz w:val="24"/>
          <w:szCs w:val="24"/>
        </w:rPr>
        <w:t>классах</w:t>
      </w:r>
      <w:proofErr w:type="gramStart"/>
      <w:r w:rsidRPr="007B5F4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B5F40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7B5F40">
        <w:rPr>
          <w:rFonts w:ascii="Times New Roman" w:hAnsi="Times New Roman" w:cs="Times New Roman"/>
          <w:sz w:val="24"/>
          <w:szCs w:val="24"/>
        </w:rPr>
        <w:t xml:space="preserve"> изучении родного языка  в 10, 11 классах осуществляется деление классов на подгруппы (на основании заявления родителей (законных представителей). Отдельным курсом изучается дагестанская литература в 10, 11  классах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F40">
        <w:rPr>
          <w:rFonts w:ascii="Times New Roman" w:hAnsi="Times New Roman" w:cs="Times New Roman"/>
          <w:sz w:val="24"/>
          <w:szCs w:val="24"/>
        </w:rPr>
        <w:t xml:space="preserve">по 1 часу в неделю. </w:t>
      </w:r>
    </w:p>
    <w:p w:rsidR="00D40C47" w:rsidRPr="007B5F40" w:rsidRDefault="00D40C47" w:rsidP="00D40C47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</w:p>
    <w:p w:rsidR="00D40C47" w:rsidRPr="007B5F40" w:rsidRDefault="00D40C47" w:rsidP="00D40C47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7B5F40">
        <w:rPr>
          <w:rFonts w:ascii="Times New Roman" w:hAnsi="Times New Roman" w:cs="Times New Roman"/>
          <w:b/>
          <w:spacing w:val="0"/>
        </w:rPr>
        <w:t>Предметная область «Иностранный язык».</w:t>
      </w:r>
    </w:p>
    <w:p w:rsidR="00D40C47" w:rsidRPr="007B5F40" w:rsidRDefault="00D40C47" w:rsidP="00D40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На изучение предмета «Иностранный язык» (английский) в учебном плане выделено количество часов в соответствии с моделью языковой подготовки, определённой школой. Количество часов – 3 часа в неделю в 10-11 классах. </w:t>
      </w:r>
    </w:p>
    <w:p w:rsidR="00D40C47" w:rsidRPr="007B5F40" w:rsidRDefault="00D40C47" w:rsidP="00D40C47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7B5F40">
        <w:rPr>
          <w:rFonts w:ascii="Times New Roman" w:hAnsi="Times New Roman" w:cs="Times New Roman"/>
          <w:b/>
          <w:spacing w:val="0"/>
        </w:rPr>
        <w:t>Предметная область «Математика и информатика»</w:t>
      </w:r>
    </w:p>
    <w:p w:rsidR="00D40C47" w:rsidRPr="007B5F40" w:rsidRDefault="00D40C47" w:rsidP="00D40C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Область включает в себя изучение предметов «Алгебра » -2 часа и « Геометрия»- 2   часа в неделю в  10-11 классах. На учебный предмет «Алгебра»  в 10,11 </w:t>
      </w:r>
      <w:proofErr w:type="spellStart"/>
      <w:r w:rsidRPr="007B5F40">
        <w:rPr>
          <w:rFonts w:ascii="Times New Roman" w:hAnsi="Times New Roman" w:cs="Times New Roman"/>
          <w:sz w:val="24"/>
          <w:szCs w:val="24"/>
        </w:rPr>
        <w:t>классахотведёно</w:t>
      </w:r>
      <w:proofErr w:type="spellEnd"/>
      <w:r w:rsidRPr="007B5F40">
        <w:rPr>
          <w:rFonts w:ascii="Times New Roman" w:hAnsi="Times New Roman" w:cs="Times New Roman"/>
          <w:sz w:val="24"/>
          <w:szCs w:val="24"/>
        </w:rPr>
        <w:t xml:space="preserve">  по  1 часу  из части, формируемой участниками образовательных отношений. </w:t>
      </w:r>
    </w:p>
    <w:p w:rsidR="00D40C47" w:rsidRPr="007B5F40" w:rsidRDefault="00D40C47" w:rsidP="00D40C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Предмет «Информатика», направленный на обеспечение всеобщей компьютерной грамотности, изучается в 10,11 классах по 1 часу как самостоятельный предмет и на  этот предмет отведено ещё по 1 часу за счёт части, формируемой участниками образовательных отношений. </w:t>
      </w:r>
    </w:p>
    <w:p w:rsidR="00D40C47" w:rsidRPr="007B5F40" w:rsidRDefault="00D40C47" w:rsidP="00D40C47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7B5F40">
        <w:rPr>
          <w:rFonts w:ascii="Times New Roman" w:hAnsi="Times New Roman" w:cs="Times New Roman"/>
          <w:b/>
          <w:spacing w:val="0"/>
        </w:rPr>
        <w:t>Предметная область «Общественно-научные предметы»</w:t>
      </w:r>
    </w:p>
    <w:p w:rsidR="00D40C47" w:rsidRPr="007B5F40" w:rsidRDefault="00D40C47" w:rsidP="00D40C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В образовательную область входят: история России, всеобщая история, обществознание, география. Преподавание осуществляется по государственным программам и базовым учебникам. На изучение предмета «История России. Всеобщая история» отводится 2 часа в неделю в 10-11 классах. </w:t>
      </w:r>
    </w:p>
    <w:p w:rsidR="00D40C47" w:rsidRPr="007B5F40" w:rsidRDefault="00D40C47" w:rsidP="00D40C47">
      <w:pPr>
        <w:pStyle w:val="a9"/>
        <w:ind w:left="-57" w:right="567" w:firstLine="708"/>
        <w:jc w:val="both"/>
        <w:rPr>
          <w:lang w:bidi="ru-RU"/>
        </w:rPr>
      </w:pPr>
      <w:r w:rsidRPr="007B5F40">
        <w:rPr>
          <w:lang w:bidi="ru-RU"/>
        </w:rPr>
        <w:t xml:space="preserve">Интегрированный учебный предмет «Обществознание (включая экономику и право)» на базовом уровне включает разделы «Экономика» и «Право». Они   преподаются  в составе данного учебного предмета. </w:t>
      </w:r>
      <w:r w:rsidRPr="007B5F40">
        <w:t xml:space="preserve">Обществознание изучается в объёме 2 часов в неделю. Введён 1 час  предмета «Обществознание» за счёт части, формируемой участниками образовательных отношений. </w:t>
      </w:r>
    </w:p>
    <w:p w:rsidR="00D40C47" w:rsidRPr="007B5F40" w:rsidRDefault="00D40C47" w:rsidP="00D40C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lastRenderedPageBreak/>
        <w:t>На изучение предмета «География» отводится также по 1 часу в неделю.</w:t>
      </w:r>
    </w:p>
    <w:p w:rsidR="00D40C47" w:rsidRPr="007B5F40" w:rsidRDefault="00D40C47" w:rsidP="00D40C47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7B5F40">
        <w:rPr>
          <w:rFonts w:ascii="Times New Roman" w:hAnsi="Times New Roman" w:cs="Times New Roman"/>
          <w:b/>
          <w:spacing w:val="0"/>
        </w:rPr>
        <w:t>Предметная область «</w:t>
      </w:r>
      <w:proofErr w:type="spellStart"/>
      <w:proofErr w:type="gramStart"/>
      <w:r w:rsidRPr="007B5F40">
        <w:rPr>
          <w:rFonts w:ascii="Times New Roman" w:hAnsi="Times New Roman" w:cs="Times New Roman"/>
          <w:b/>
          <w:spacing w:val="0"/>
        </w:rPr>
        <w:t>Естественно-научные</w:t>
      </w:r>
      <w:proofErr w:type="spellEnd"/>
      <w:proofErr w:type="gramEnd"/>
      <w:r w:rsidRPr="007B5F40">
        <w:rPr>
          <w:rFonts w:ascii="Times New Roman" w:hAnsi="Times New Roman" w:cs="Times New Roman"/>
          <w:b/>
          <w:spacing w:val="0"/>
        </w:rPr>
        <w:t xml:space="preserve"> предметы»</w:t>
      </w:r>
    </w:p>
    <w:p w:rsidR="00D40C47" w:rsidRPr="007B5F40" w:rsidRDefault="00D40C47" w:rsidP="00D40C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>На изучение учебного предмета «Физика» в 10-11  классах отводится по 2 часа в неделю. На изучение предметов «Химия»,  «Биология» отводится по  1 часу  в неделю. По 1 часу преподавания предметов «Химия», «Биология» введёно из части, формируемой участниками образовательных отношений.</w:t>
      </w:r>
    </w:p>
    <w:p w:rsidR="00D40C47" w:rsidRPr="007B5F40" w:rsidRDefault="00D40C47" w:rsidP="00D40C47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7B5F40">
        <w:rPr>
          <w:rFonts w:ascii="Times New Roman" w:hAnsi="Times New Roman" w:cs="Times New Roman"/>
          <w:b/>
          <w:sz w:val="24"/>
          <w:szCs w:val="24"/>
        </w:rPr>
        <w:t>Предметная область «Искусство» (</w:t>
      </w:r>
      <w:r w:rsidRPr="007B5F40">
        <w:rPr>
          <w:rFonts w:ascii="Times New Roman" w:hAnsi="Times New Roman"/>
          <w:sz w:val="24"/>
          <w:szCs w:val="24"/>
          <w:lang w:bidi="ru-RU"/>
        </w:rPr>
        <w:t>«Мировая художественная культура»).</w:t>
      </w:r>
    </w:p>
    <w:p w:rsidR="00D40C47" w:rsidRPr="007B5F40" w:rsidRDefault="00D40C47" w:rsidP="00D40C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F40">
        <w:rPr>
          <w:rFonts w:ascii="Times New Roman" w:hAnsi="Times New Roman" w:cs="Times New Roman"/>
          <w:sz w:val="24"/>
          <w:szCs w:val="24"/>
        </w:rPr>
        <w:t>Вобразовательную</w:t>
      </w:r>
      <w:proofErr w:type="spellEnd"/>
      <w:r w:rsidRPr="007B5F40">
        <w:rPr>
          <w:rFonts w:ascii="Times New Roman" w:hAnsi="Times New Roman" w:cs="Times New Roman"/>
          <w:sz w:val="24"/>
          <w:szCs w:val="24"/>
        </w:rPr>
        <w:t xml:space="preserve"> область «Искусство» входит изучение предмета  МХК (мировая художественная культура) в 10,11 классах по 1 часу за счёт вариативной части базового уровня.</w:t>
      </w:r>
    </w:p>
    <w:p w:rsidR="00D40C47" w:rsidRPr="007B5F40" w:rsidRDefault="00D40C47" w:rsidP="00D40C47">
      <w:pPr>
        <w:pStyle w:val="12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pacing w:val="0"/>
        </w:rPr>
      </w:pPr>
      <w:r w:rsidRPr="007B5F40">
        <w:rPr>
          <w:rFonts w:ascii="Times New Roman" w:hAnsi="Times New Roman" w:cs="Times New Roman"/>
          <w:b/>
          <w:spacing w:val="0"/>
        </w:rPr>
        <w:t xml:space="preserve">   Предметная область «Технология»</w:t>
      </w:r>
    </w:p>
    <w:p w:rsidR="00D40C47" w:rsidRPr="007B5F40" w:rsidRDefault="00D40C47" w:rsidP="00D40C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sz w:val="24"/>
          <w:szCs w:val="24"/>
        </w:rPr>
        <w:t xml:space="preserve">Учебный предмет «Технология» реализуется по 1 часу  в неделю в 10-11  классах.  </w:t>
      </w:r>
    </w:p>
    <w:p w:rsidR="00D40C47" w:rsidRPr="007B5F40" w:rsidRDefault="00D40C47" w:rsidP="00D40C47">
      <w:pPr>
        <w:pStyle w:val="a3"/>
        <w:spacing w:before="0" w:after="0"/>
        <w:ind w:right="74" w:firstLine="567"/>
        <w:jc w:val="both"/>
        <w:rPr>
          <w:b/>
        </w:rPr>
      </w:pPr>
      <w:r w:rsidRPr="007B5F40">
        <w:tab/>
      </w:r>
      <w:r w:rsidRPr="007B5F40">
        <w:rPr>
          <w:b/>
        </w:rPr>
        <w:t>Предметная область «Физическая культура и основы безопасности жизнедеятельности»</w:t>
      </w:r>
    </w:p>
    <w:p w:rsidR="00D40C47" w:rsidRPr="007B5F40" w:rsidRDefault="00D40C47" w:rsidP="00D40C47">
      <w:pPr>
        <w:pStyle w:val="a9"/>
        <w:ind w:left="-57" w:right="567" w:firstLine="708"/>
        <w:jc w:val="both"/>
        <w:rPr>
          <w:lang w:bidi="ru-RU"/>
        </w:rPr>
      </w:pPr>
    </w:p>
    <w:p w:rsidR="00D40C47" w:rsidRPr="007B5F40" w:rsidRDefault="00D40C47" w:rsidP="00D40C47">
      <w:pPr>
        <w:spacing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7B5F40">
        <w:rPr>
          <w:rFonts w:ascii="Times New Roman" w:hAnsi="Times New Roman" w:cs="Times New Roman"/>
          <w:b/>
          <w:sz w:val="24"/>
          <w:szCs w:val="24"/>
        </w:rPr>
        <w:t>Предметная область «Физическая культура»</w:t>
      </w:r>
      <w:r w:rsidRPr="007B5F40">
        <w:rPr>
          <w:rFonts w:ascii="Times New Roman" w:hAnsi="Times New Roman" w:cs="Times New Roman"/>
          <w:sz w:val="24"/>
          <w:szCs w:val="24"/>
        </w:rPr>
        <w:t xml:space="preserve"> ведётся как обязательный самостоятельный курс с объёмом учебной нагрузки 3 часа в неделю в 10-11  классах.  </w:t>
      </w:r>
      <w:r w:rsidRPr="007B5F40">
        <w:rPr>
          <w:rFonts w:ascii="Times New Roman" w:hAnsi="Times New Roman"/>
          <w:sz w:val="24"/>
          <w:szCs w:val="24"/>
        </w:rPr>
        <w:t xml:space="preserve">Изучение учебного предмета «Основы безопасности жизнедеятельности» в </w:t>
      </w:r>
      <w:r w:rsidRPr="007B5F40">
        <w:rPr>
          <w:rFonts w:ascii="Times New Roman" w:hAnsi="Times New Roman"/>
          <w:sz w:val="24"/>
          <w:szCs w:val="24"/>
          <w:lang w:bidi="en-US"/>
        </w:rPr>
        <w:t>10,11</w:t>
      </w:r>
      <w:r w:rsidRPr="007B5F40">
        <w:rPr>
          <w:rFonts w:ascii="Times New Roman" w:hAnsi="Times New Roman"/>
          <w:sz w:val="24"/>
          <w:szCs w:val="24"/>
        </w:rPr>
        <w:t xml:space="preserve"> классах является обязательным.</w:t>
      </w:r>
      <w:r w:rsidRPr="007B5F40">
        <w:rPr>
          <w:rFonts w:ascii="Times New Roman" w:hAnsi="Times New Roman" w:cs="Times New Roman"/>
          <w:sz w:val="24"/>
          <w:szCs w:val="24"/>
        </w:rPr>
        <w:t xml:space="preserve"> Предмет «ОБЖ» преподаётся по 1 часу  в данных  классах.</w:t>
      </w:r>
    </w:p>
    <w:p w:rsidR="00D40C47" w:rsidRPr="007B5F40" w:rsidRDefault="00D40C47" w:rsidP="00D40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37" w:tblpY="1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7"/>
        <w:gridCol w:w="3338"/>
        <w:gridCol w:w="979"/>
        <w:gridCol w:w="979"/>
        <w:gridCol w:w="88"/>
        <w:gridCol w:w="1701"/>
      </w:tblGrid>
      <w:tr w:rsidR="00D40C47" w:rsidRPr="007B5F40" w:rsidTr="00D40C47">
        <w:trPr>
          <w:trHeight w:val="838"/>
        </w:trPr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b/>
                <w:szCs w:val="24"/>
              </w:rPr>
              <w:t>Предметные области</w:t>
            </w:r>
          </w:p>
        </w:tc>
        <w:tc>
          <w:tcPr>
            <w:tcW w:w="3338" w:type="dxa"/>
            <w:vAlign w:val="center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Число часов в неделю</w:t>
            </w:r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в 10 классе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Число часов в неделю</w:t>
            </w:r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в 11 классе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5F40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уч-ся/</w:t>
            </w:r>
          </w:p>
        </w:tc>
        <w:tc>
          <w:tcPr>
            <w:tcW w:w="979" w:type="dxa"/>
            <w:vAlign w:val="center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5F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</w:t>
            </w:r>
            <w:proofErr w:type="spellStart"/>
            <w:r w:rsidRPr="007B5F40">
              <w:rPr>
                <w:rFonts w:ascii="Times New Roman" w:hAnsi="Times New Roman" w:cs="Times New Roman"/>
                <w:b/>
                <w:sz w:val="20"/>
                <w:szCs w:val="20"/>
              </w:rPr>
              <w:t>изуч</w:t>
            </w:r>
            <w:proofErr w:type="spellEnd"/>
            <w:r w:rsidRPr="007B5F40">
              <w:rPr>
                <w:rFonts w:ascii="Times New Roman" w:hAnsi="Times New Roman" w:cs="Times New Roman"/>
                <w:b/>
                <w:sz w:val="20"/>
                <w:szCs w:val="20"/>
              </w:rPr>
              <w:t>. род язык</w:t>
            </w:r>
          </w:p>
        </w:tc>
        <w:tc>
          <w:tcPr>
            <w:tcW w:w="979" w:type="dxa"/>
            <w:vAlign w:val="center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7а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0C47" w:rsidRPr="007B5F40" w:rsidTr="00D40C47">
        <w:tc>
          <w:tcPr>
            <w:tcW w:w="2697" w:type="dxa"/>
            <w:vMerge w:val="restart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Cs w:val="24"/>
              </w:rPr>
              <w:t>Русский язык и литература</w:t>
            </w: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0C47" w:rsidRPr="007B5F40" w:rsidTr="00D40C47">
        <w:tc>
          <w:tcPr>
            <w:tcW w:w="2697" w:type="dxa"/>
            <w:vMerge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F40">
              <w:rPr>
                <w:rFonts w:ascii="Times New Roman" w:hAnsi="Times New Roman" w:cs="Times New Roman"/>
              </w:rPr>
              <w:t>Родной язык</w:t>
            </w:r>
            <w:proofErr w:type="gramStart"/>
            <w:r w:rsidRPr="007B5F40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F40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5F40">
              <w:rPr>
                <w:rFonts w:ascii="Times New Roman" w:hAnsi="Times New Roman" w:cs="Times New Roman"/>
              </w:rPr>
              <w:t xml:space="preserve">Родной язык и родная  литература </w:t>
            </w:r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0C47" w:rsidRPr="007B5F40" w:rsidTr="00D40C47">
        <w:tc>
          <w:tcPr>
            <w:tcW w:w="2697" w:type="dxa"/>
            <w:vMerge w:val="restart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Математика и  информатика</w:t>
            </w: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0C47" w:rsidRPr="007B5F40" w:rsidTr="00D40C47">
        <w:tc>
          <w:tcPr>
            <w:tcW w:w="2697" w:type="dxa"/>
            <w:vMerge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0C47" w:rsidRPr="007B5F40" w:rsidTr="00D40C47">
        <w:tc>
          <w:tcPr>
            <w:tcW w:w="2697" w:type="dxa"/>
            <w:vMerge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  <w:vMerge w:val="restart"/>
          </w:tcPr>
          <w:p w:rsidR="00D40C47" w:rsidRPr="007B5F40" w:rsidRDefault="00D40C47" w:rsidP="00D40C4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7B5F40">
              <w:rPr>
                <w:rFonts w:ascii="Times New Roman" w:hAnsi="Times New Roman" w:cs="Times New Roman"/>
                <w:szCs w:val="24"/>
              </w:rPr>
              <w:t>Общественно-научные</w:t>
            </w:r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0C47" w:rsidRPr="007B5F40" w:rsidTr="00D40C47">
        <w:tc>
          <w:tcPr>
            <w:tcW w:w="2697" w:type="dxa"/>
            <w:vMerge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0C47" w:rsidRPr="007B5F40" w:rsidTr="00D40C47">
        <w:tc>
          <w:tcPr>
            <w:tcW w:w="2697" w:type="dxa"/>
            <w:vMerge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  <w:vMerge w:val="restart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5F40">
              <w:rPr>
                <w:rFonts w:ascii="Times New Roman" w:hAnsi="Times New Roman" w:cs="Times New Roman"/>
                <w:szCs w:val="24"/>
              </w:rPr>
              <w:t>Естественно-научные</w:t>
            </w:r>
            <w:proofErr w:type="spellEnd"/>
            <w:proofErr w:type="gramEnd"/>
            <w:r w:rsidRPr="007B5F40">
              <w:rPr>
                <w:rFonts w:ascii="Times New Roman" w:hAnsi="Times New Roman" w:cs="Times New Roman"/>
                <w:szCs w:val="24"/>
              </w:rPr>
              <w:t xml:space="preserve"> предметы</w:t>
            </w: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0C47" w:rsidRPr="007B5F40" w:rsidTr="00D40C47">
        <w:tc>
          <w:tcPr>
            <w:tcW w:w="2697" w:type="dxa"/>
            <w:vMerge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0C47" w:rsidRPr="007B5F40" w:rsidTr="00D40C47">
        <w:tc>
          <w:tcPr>
            <w:tcW w:w="2697" w:type="dxa"/>
            <w:vMerge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  <w:vMerge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Cs w:val="24"/>
              </w:rPr>
              <w:t>Искусство</w:t>
            </w: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 основы безопасности жизнедеятельности</w:t>
            </w: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  <w:proofErr w:type="gramStart"/>
            <w:r w:rsidRPr="007B5F4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ОБЖ)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85" w:type="dxa"/>
            <w:gridSpan w:val="5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B5F40">
              <w:rPr>
                <w:rFonts w:ascii="Times New Roman" w:hAnsi="Times New Roman" w:cs="Times New Roman"/>
                <w:b/>
                <w:sz w:val="24"/>
                <w:szCs w:val="24"/>
              </w:rPr>
              <w:t>. Региональный (национально-региональный) компонент и компонент образовательного учреждения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b/>
                <w:szCs w:val="24"/>
              </w:rPr>
              <w:t>Предметные области</w:t>
            </w:r>
          </w:p>
        </w:tc>
        <w:tc>
          <w:tcPr>
            <w:tcW w:w="7085" w:type="dxa"/>
            <w:gridSpan w:val="5"/>
            <w:vAlign w:val="center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Русский  язык и литература</w:t>
            </w:r>
          </w:p>
        </w:tc>
        <w:tc>
          <w:tcPr>
            <w:tcW w:w="3338" w:type="dxa"/>
            <w:tcBorders>
              <w:bottom w:val="nil"/>
            </w:tcBorders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 xml:space="preserve">Русский  язык </w:t>
            </w:r>
          </w:p>
        </w:tc>
        <w:tc>
          <w:tcPr>
            <w:tcW w:w="979" w:type="dxa"/>
            <w:tcBorders>
              <w:bottom w:val="nil"/>
            </w:tcBorders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bottom w:val="nil"/>
            </w:tcBorders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  <w:gridSpan w:val="2"/>
            <w:tcBorders>
              <w:bottom w:val="nil"/>
            </w:tcBorders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bottom w:val="nil"/>
            </w:tcBorders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79" w:type="dxa"/>
            <w:tcBorders>
              <w:bottom w:val="nil"/>
            </w:tcBorders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bottom w:val="nil"/>
            </w:tcBorders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gridSpan w:val="2"/>
            <w:tcBorders>
              <w:bottom w:val="nil"/>
            </w:tcBorders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енно-научные предметы</w:t>
            </w: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5F40">
              <w:rPr>
                <w:rFonts w:ascii="Times New Roman" w:hAnsi="Times New Roman" w:cs="Times New Roman"/>
                <w:szCs w:val="24"/>
              </w:rPr>
              <w:t>Естественно-научные</w:t>
            </w:r>
            <w:proofErr w:type="spellEnd"/>
            <w:proofErr w:type="gramEnd"/>
            <w:r w:rsidRPr="007B5F40">
              <w:rPr>
                <w:rFonts w:ascii="Times New Roman" w:hAnsi="Times New Roman" w:cs="Times New Roman"/>
                <w:szCs w:val="24"/>
              </w:rPr>
              <w:t xml:space="preserve"> предметы</w:t>
            </w: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9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40C47" w:rsidRPr="007B5F40" w:rsidTr="00D40C47">
        <w:tc>
          <w:tcPr>
            <w:tcW w:w="2697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8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9" w:type="dxa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9" w:type="dxa"/>
            <w:gridSpan w:val="2"/>
          </w:tcPr>
          <w:p w:rsidR="00D40C47" w:rsidRPr="007B5F40" w:rsidRDefault="00D40C47" w:rsidP="00D4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40C47" w:rsidRPr="007B5F40" w:rsidRDefault="00D40C47" w:rsidP="00D40C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4295" w:rsidRPr="007876C7" w:rsidRDefault="00274295" w:rsidP="00274295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7876C7">
        <w:rPr>
          <w:rFonts w:ascii="Times New Roman" w:hAnsi="Times New Roman" w:cs="Times New Roman"/>
          <w:b/>
          <w:spacing w:val="0"/>
        </w:rPr>
        <w:t>Предметная область «Общественно-научные предметы»</w:t>
      </w:r>
    </w:p>
    <w:p w:rsidR="00274295" w:rsidRPr="004C2F1E" w:rsidRDefault="00274295" w:rsidP="0027429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6C7">
        <w:rPr>
          <w:rFonts w:ascii="Times New Roman" w:hAnsi="Times New Roman" w:cs="Times New Roman"/>
          <w:sz w:val="24"/>
          <w:szCs w:val="24"/>
        </w:rPr>
        <w:t>В образовательную область входят: история России, всеобщая история, обществознание, география. Преподавание осуществляется по государственным</w:t>
      </w:r>
      <w:r w:rsidRPr="004C2F1E">
        <w:rPr>
          <w:rFonts w:ascii="Times New Roman" w:hAnsi="Times New Roman" w:cs="Times New Roman"/>
          <w:sz w:val="24"/>
          <w:szCs w:val="24"/>
        </w:rPr>
        <w:t xml:space="preserve"> программам и базовым учебникам. На изучение предмета «История России. Всеобщая история» отводится 2 часа в неделю в 10-11 классах. </w:t>
      </w:r>
    </w:p>
    <w:p w:rsidR="00274295" w:rsidRPr="004C2F1E" w:rsidRDefault="00274295" w:rsidP="00274295">
      <w:pPr>
        <w:pStyle w:val="a9"/>
        <w:ind w:left="-57" w:right="567" w:firstLine="708"/>
        <w:jc w:val="both"/>
        <w:rPr>
          <w:lang w:bidi="ru-RU"/>
        </w:rPr>
      </w:pPr>
      <w:r w:rsidRPr="004C2F1E">
        <w:rPr>
          <w:lang w:bidi="ru-RU"/>
        </w:rPr>
        <w:t xml:space="preserve">Интегрированный учебный предмет «Обществознание (включая экономику и право)» на базовом уровне включает разделы «Экономика» и «Право». Они   преподаются  в составе данного учебного предмета. </w:t>
      </w:r>
      <w:r w:rsidRPr="004C2F1E">
        <w:t>Обществознание изучается в объёме 2 часов в неделю. Введён 1 час  предмета</w:t>
      </w:r>
      <w:r>
        <w:t xml:space="preserve"> «Обществознание» за счё</w:t>
      </w:r>
      <w:r w:rsidRPr="004C2F1E">
        <w:t xml:space="preserve">т части, формируемой участниками образовательных отношений. </w:t>
      </w:r>
    </w:p>
    <w:p w:rsidR="00274295" w:rsidRPr="004C2F1E" w:rsidRDefault="00274295" w:rsidP="0027429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F1E">
        <w:rPr>
          <w:rFonts w:ascii="Times New Roman" w:hAnsi="Times New Roman" w:cs="Times New Roman"/>
          <w:sz w:val="24"/>
          <w:szCs w:val="24"/>
        </w:rPr>
        <w:t>На изучение предмета «География» отводится также по 1 часу в неделю.</w:t>
      </w:r>
    </w:p>
    <w:p w:rsidR="00274295" w:rsidRPr="004C2F1E" w:rsidRDefault="00274295" w:rsidP="00274295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4C2F1E">
        <w:rPr>
          <w:rFonts w:ascii="Times New Roman" w:hAnsi="Times New Roman" w:cs="Times New Roman"/>
          <w:b/>
          <w:spacing w:val="0"/>
        </w:rPr>
        <w:t>Предметная область «</w:t>
      </w:r>
      <w:proofErr w:type="spellStart"/>
      <w:proofErr w:type="gramStart"/>
      <w:r w:rsidRPr="004C2F1E">
        <w:rPr>
          <w:rFonts w:ascii="Times New Roman" w:hAnsi="Times New Roman" w:cs="Times New Roman"/>
          <w:b/>
          <w:spacing w:val="0"/>
        </w:rPr>
        <w:t>Естественно-научные</w:t>
      </w:r>
      <w:proofErr w:type="spellEnd"/>
      <w:proofErr w:type="gramEnd"/>
      <w:r w:rsidRPr="004C2F1E">
        <w:rPr>
          <w:rFonts w:ascii="Times New Roman" w:hAnsi="Times New Roman" w:cs="Times New Roman"/>
          <w:b/>
          <w:spacing w:val="0"/>
        </w:rPr>
        <w:t xml:space="preserve"> предметы»</w:t>
      </w:r>
    </w:p>
    <w:p w:rsidR="00274295" w:rsidRPr="004C2F1E" w:rsidRDefault="00274295" w:rsidP="0027429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F1E">
        <w:rPr>
          <w:rFonts w:ascii="Times New Roman" w:hAnsi="Times New Roman" w:cs="Times New Roman"/>
          <w:sz w:val="24"/>
          <w:szCs w:val="24"/>
        </w:rPr>
        <w:t>На изучение учебного предмета «Физика» в 10-11  классах отводится по 2 часа в неделю. На изучение предметов «Химия»,  «Биология» отводится по  1 часу  в неделю. По 1 ча</w:t>
      </w:r>
      <w:r>
        <w:rPr>
          <w:rFonts w:ascii="Times New Roman" w:hAnsi="Times New Roman" w:cs="Times New Roman"/>
          <w:sz w:val="24"/>
          <w:szCs w:val="24"/>
        </w:rPr>
        <w:t xml:space="preserve">су </w:t>
      </w:r>
      <w:r w:rsidRPr="004C2F1E">
        <w:rPr>
          <w:rFonts w:ascii="Times New Roman" w:hAnsi="Times New Roman" w:cs="Times New Roman"/>
          <w:sz w:val="24"/>
          <w:szCs w:val="24"/>
        </w:rPr>
        <w:t>преподавания предметов «Химия», «Биология» введёно из части, формируемой участниками образовательных отношений.</w:t>
      </w:r>
    </w:p>
    <w:p w:rsidR="00274295" w:rsidRPr="004C2F1E" w:rsidRDefault="00274295" w:rsidP="00274295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4C2F1E">
        <w:rPr>
          <w:rFonts w:ascii="Times New Roman" w:hAnsi="Times New Roman" w:cs="Times New Roman"/>
          <w:b/>
          <w:sz w:val="24"/>
          <w:szCs w:val="24"/>
        </w:rPr>
        <w:t>Предметная область «Искусство» (</w:t>
      </w:r>
      <w:r w:rsidRPr="004C2F1E">
        <w:rPr>
          <w:rFonts w:ascii="Times New Roman" w:hAnsi="Times New Roman"/>
          <w:sz w:val="24"/>
          <w:szCs w:val="24"/>
          <w:lang w:bidi="ru-RU"/>
        </w:rPr>
        <w:t>«Мировая художественная культура»).</w:t>
      </w:r>
    </w:p>
    <w:p w:rsidR="00274295" w:rsidRPr="004C2F1E" w:rsidRDefault="00274295" w:rsidP="0027429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F1E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4C2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2F1E">
        <w:rPr>
          <w:rFonts w:ascii="Times New Roman" w:hAnsi="Times New Roman" w:cs="Times New Roman"/>
          <w:sz w:val="24"/>
          <w:szCs w:val="24"/>
        </w:rPr>
        <w:t xml:space="preserve">образовательную область «Искусство» входит изучение предмета  МХК </w:t>
      </w:r>
      <w:proofErr w:type="gramStart"/>
      <w:r w:rsidRPr="004C2F1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C2F1E">
        <w:rPr>
          <w:rFonts w:ascii="Times New Roman" w:hAnsi="Times New Roman" w:cs="Times New Roman"/>
          <w:sz w:val="24"/>
          <w:szCs w:val="24"/>
        </w:rPr>
        <w:t>мировая художественная культура) по 1 часу за счёт вариативной части базового уровня.</w:t>
      </w:r>
    </w:p>
    <w:p w:rsidR="00274295" w:rsidRPr="004C2F1E" w:rsidRDefault="00274295" w:rsidP="00274295">
      <w:pPr>
        <w:pStyle w:val="12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pacing w:val="0"/>
        </w:rPr>
      </w:pPr>
      <w:r w:rsidRPr="004C2F1E">
        <w:rPr>
          <w:rFonts w:ascii="Times New Roman" w:hAnsi="Times New Roman" w:cs="Times New Roman"/>
          <w:b/>
          <w:spacing w:val="0"/>
        </w:rPr>
        <w:t xml:space="preserve">   Предметная область «Технология»</w:t>
      </w:r>
    </w:p>
    <w:p w:rsidR="00274295" w:rsidRPr="004C2F1E" w:rsidRDefault="00274295" w:rsidP="0027429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F1E">
        <w:rPr>
          <w:rFonts w:ascii="Times New Roman" w:hAnsi="Times New Roman" w:cs="Times New Roman"/>
          <w:sz w:val="24"/>
          <w:szCs w:val="24"/>
        </w:rPr>
        <w:t xml:space="preserve">Учебный предмет «Технология» реализуется по 1 часу  в неделю в 10-11  классах.  </w:t>
      </w:r>
    </w:p>
    <w:p w:rsidR="00274295" w:rsidRPr="004C2F1E" w:rsidRDefault="00274295" w:rsidP="00274295">
      <w:pPr>
        <w:pStyle w:val="a3"/>
        <w:spacing w:before="0" w:after="0"/>
        <w:ind w:right="74" w:firstLine="567"/>
        <w:jc w:val="both"/>
        <w:rPr>
          <w:b/>
        </w:rPr>
      </w:pPr>
      <w:r w:rsidRPr="004C2F1E">
        <w:tab/>
      </w:r>
      <w:r w:rsidRPr="004C2F1E">
        <w:rPr>
          <w:b/>
        </w:rPr>
        <w:t>Предметная область «Физическая культура и основы безопасности жизнедеятельности»</w:t>
      </w:r>
    </w:p>
    <w:p w:rsidR="00274295" w:rsidRPr="004C2F1E" w:rsidRDefault="00274295" w:rsidP="00274295">
      <w:pPr>
        <w:pStyle w:val="a9"/>
        <w:ind w:left="-57" w:right="567" w:firstLine="708"/>
        <w:jc w:val="both"/>
        <w:rPr>
          <w:lang w:bidi="ru-RU"/>
        </w:rPr>
      </w:pPr>
    </w:p>
    <w:p w:rsidR="00274295" w:rsidRPr="004C2F1E" w:rsidRDefault="00274295" w:rsidP="00274295">
      <w:pPr>
        <w:spacing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4C2F1E">
        <w:rPr>
          <w:rFonts w:ascii="Times New Roman" w:hAnsi="Times New Roman" w:cs="Times New Roman"/>
          <w:b/>
          <w:sz w:val="24"/>
          <w:szCs w:val="24"/>
        </w:rPr>
        <w:t>Предметная область «Физическая культура»</w:t>
      </w:r>
      <w:r w:rsidRPr="004C2F1E">
        <w:rPr>
          <w:rFonts w:ascii="Times New Roman" w:hAnsi="Times New Roman" w:cs="Times New Roman"/>
          <w:sz w:val="24"/>
          <w:szCs w:val="24"/>
        </w:rPr>
        <w:t xml:space="preserve"> ведётся как обязательный самостоятельный курс с объёмом учебной нагрузки 3 часа в неделю в 10-11  классах.  </w:t>
      </w:r>
      <w:r w:rsidRPr="004C2F1E">
        <w:rPr>
          <w:rFonts w:ascii="Times New Roman" w:hAnsi="Times New Roman"/>
          <w:sz w:val="24"/>
          <w:szCs w:val="24"/>
        </w:rPr>
        <w:t xml:space="preserve">Изучение учебного предмета «Основы безопасности жизнедеятельности» в </w:t>
      </w:r>
      <w:r>
        <w:rPr>
          <w:rFonts w:ascii="Times New Roman" w:hAnsi="Times New Roman"/>
          <w:sz w:val="24"/>
          <w:szCs w:val="24"/>
          <w:lang w:bidi="en-US"/>
        </w:rPr>
        <w:t>10,11</w:t>
      </w:r>
      <w:r w:rsidRPr="004C2F1E">
        <w:rPr>
          <w:rFonts w:ascii="Times New Roman" w:hAnsi="Times New Roman"/>
          <w:sz w:val="24"/>
          <w:szCs w:val="24"/>
        </w:rPr>
        <w:t xml:space="preserve"> классах является обязательным.</w:t>
      </w:r>
      <w:r w:rsidRPr="004C2F1E">
        <w:rPr>
          <w:rFonts w:ascii="Times New Roman" w:hAnsi="Times New Roman" w:cs="Times New Roman"/>
          <w:sz w:val="24"/>
          <w:szCs w:val="24"/>
        </w:rPr>
        <w:t xml:space="preserve"> Предмет «ОБЖ» преподаётся по 1 часу  в данных  классах.</w:t>
      </w:r>
    </w:p>
    <w:p w:rsidR="00274295" w:rsidRPr="001F366F" w:rsidRDefault="00274295" w:rsidP="002742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61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1"/>
        <w:gridCol w:w="3338"/>
        <w:gridCol w:w="979"/>
        <w:gridCol w:w="979"/>
        <w:gridCol w:w="88"/>
        <w:gridCol w:w="1275"/>
      </w:tblGrid>
      <w:tr w:rsidR="00274295" w:rsidRPr="00B3070B" w:rsidTr="000A79FB">
        <w:trPr>
          <w:trHeight w:val="838"/>
        </w:trPr>
        <w:tc>
          <w:tcPr>
            <w:tcW w:w="2521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3F6">
              <w:rPr>
                <w:rFonts w:ascii="Times New Roman" w:hAnsi="Times New Roman" w:cs="Times New Roman"/>
                <w:b/>
                <w:szCs w:val="24"/>
              </w:rPr>
              <w:t>Предметные области</w:t>
            </w:r>
          </w:p>
        </w:tc>
        <w:tc>
          <w:tcPr>
            <w:tcW w:w="3338" w:type="dxa"/>
            <w:vAlign w:val="center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274295" w:rsidRPr="005A2069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>Число часов в неделю</w:t>
            </w:r>
          </w:p>
          <w:p w:rsidR="00274295" w:rsidRPr="005A2069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>в 10 классе</w:t>
            </w:r>
          </w:p>
        </w:tc>
        <w:tc>
          <w:tcPr>
            <w:tcW w:w="1067" w:type="dxa"/>
            <w:gridSpan w:val="2"/>
          </w:tcPr>
          <w:p w:rsidR="00274295" w:rsidRPr="005A2069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>Число часов в неделю</w:t>
            </w:r>
          </w:p>
          <w:p w:rsidR="00274295" w:rsidRPr="005A2069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 xml:space="preserve"> 11 классе</w:t>
            </w:r>
          </w:p>
        </w:tc>
        <w:tc>
          <w:tcPr>
            <w:tcW w:w="1275" w:type="dxa"/>
          </w:tcPr>
          <w:p w:rsidR="00274295" w:rsidRPr="005A2069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3533F6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38" w:type="dxa"/>
          </w:tcPr>
          <w:p w:rsidR="00274295" w:rsidRPr="00DF4FF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уч-ся/</w:t>
            </w:r>
          </w:p>
        </w:tc>
        <w:tc>
          <w:tcPr>
            <w:tcW w:w="979" w:type="dxa"/>
            <w:vAlign w:val="center"/>
          </w:tcPr>
          <w:p w:rsidR="00274295" w:rsidRPr="00FB2B8A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2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067" w:type="dxa"/>
            <w:gridSpan w:val="2"/>
          </w:tcPr>
          <w:p w:rsidR="00274295" w:rsidRPr="00FB2B8A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2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74295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3533F6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38" w:type="dxa"/>
          </w:tcPr>
          <w:p w:rsidR="00274295" w:rsidRPr="00DF4FF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</w:t>
            </w:r>
            <w:proofErr w:type="spellStart"/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изуч</w:t>
            </w:r>
            <w:proofErr w:type="spellEnd"/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. род язык</w:t>
            </w:r>
          </w:p>
        </w:tc>
        <w:tc>
          <w:tcPr>
            <w:tcW w:w="979" w:type="dxa"/>
            <w:vAlign w:val="center"/>
          </w:tcPr>
          <w:p w:rsidR="00274295" w:rsidRPr="00FB2B8A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067" w:type="dxa"/>
            <w:gridSpan w:val="2"/>
          </w:tcPr>
          <w:p w:rsidR="00274295" w:rsidRPr="00FB2B8A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274295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295" w:rsidRPr="00B3070B" w:rsidTr="000A79FB">
        <w:tc>
          <w:tcPr>
            <w:tcW w:w="2521" w:type="dxa"/>
            <w:vMerge w:val="restart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3F6">
              <w:rPr>
                <w:rFonts w:ascii="Times New Roman" w:hAnsi="Times New Roman" w:cs="Times New Roman"/>
                <w:szCs w:val="24"/>
              </w:rPr>
              <w:t>Русский язык и литература</w:t>
            </w: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4295" w:rsidRPr="00B3070B" w:rsidTr="000A79FB">
        <w:tc>
          <w:tcPr>
            <w:tcW w:w="2521" w:type="dxa"/>
            <w:vMerge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CA243C"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 xml:space="preserve">Родной язык </w:t>
            </w:r>
            <w:r>
              <w:rPr>
                <w:rFonts w:ascii="Times New Roman" w:hAnsi="Times New Roman" w:cs="Times New Roman"/>
              </w:rPr>
              <w:t xml:space="preserve">и родная  литература </w:t>
            </w:r>
          </w:p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4295" w:rsidRPr="00B3070B" w:rsidTr="000A79FB">
        <w:tc>
          <w:tcPr>
            <w:tcW w:w="2521" w:type="dxa"/>
            <w:vMerge w:val="restart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4295" w:rsidRPr="00B3070B" w:rsidTr="000A79FB">
        <w:tc>
          <w:tcPr>
            <w:tcW w:w="2521" w:type="dxa"/>
            <w:vMerge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  <w:vMerge w:val="restart"/>
          </w:tcPr>
          <w:p w:rsidR="00274295" w:rsidRPr="003533F6" w:rsidRDefault="00274295" w:rsidP="000A79FB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3533F6">
              <w:rPr>
                <w:rFonts w:ascii="Times New Roman" w:hAnsi="Times New Roman" w:cs="Times New Roman"/>
                <w:szCs w:val="24"/>
              </w:rPr>
              <w:t>Общественно-научные</w:t>
            </w:r>
          </w:p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4295" w:rsidRPr="00B3070B" w:rsidTr="000A79FB">
        <w:tc>
          <w:tcPr>
            <w:tcW w:w="2521" w:type="dxa"/>
            <w:vMerge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4295" w:rsidRPr="00B3070B" w:rsidTr="000A79FB">
        <w:tc>
          <w:tcPr>
            <w:tcW w:w="2521" w:type="dxa"/>
            <w:vMerge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  <w:vMerge w:val="restart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33F6">
              <w:rPr>
                <w:rFonts w:ascii="Times New Roman" w:hAnsi="Times New Roman" w:cs="Times New Roman"/>
                <w:szCs w:val="24"/>
              </w:rPr>
              <w:t>Естественно-научные</w:t>
            </w:r>
            <w:proofErr w:type="spellEnd"/>
            <w:proofErr w:type="gramEnd"/>
            <w:r w:rsidRPr="003533F6">
              <w:rPr>
                <w:rFonts w:ascii="Times New Roman" w:hAnsi="Times New Roman" w:cs="Times New Roman"/>
                <w:szCs w:val="24"/>
              </w:rPr>
              <w:t xml:space="preserve"> предметы</w:t>
            </w: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4295" w:rsidRPr="00B3070B" w:rsidTr="000A79FB">
        <w:tc>
          <w:tcPr>
            <w:tcW w:w="2521" w:type="dxa"/>
            <w:vMerge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  <w:vMerge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  <w:vMerge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3F6">
              <w:rPr>
                <w:rFonts w:ascii="Times New Roman" w:hAnsi="Times New Roman" w:cs="Times New Roman"/>
                <w:szCs w:val="24"/>
              </w:rPr>
              <w:t>Искусство</w:t>
            </w: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ОБЖ)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79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CA243C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7669F6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9F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79" w:type="dxa"/>
          </w:tcPr>
          <w:p w:rsidR="00274295" w:rsidRPr="007669F6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7" w:type="dxa"/>
            <w:gridSpan w:val="2"/>
          </w:tcPr>
          <w:p w:rsidR="00274295" w:rsidRPr="007669F6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274295" w:rsidRPr="007669F6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1C2065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59" w:type="dxa"/>
            <w:gridSpan w:val="5"/>
          </w:tcPr>
          <w:p w:rsidR="00274295" w:rsidRPr="001C2065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0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C2065">
              <w:rPr>
                <w:rFonts w:ascii="Times New Roman" w:hAnsi="Times New Roman" w:cs="Times New Roman"/>
                <w:b/>
                <w:sz w:val="24"/>
                <w:szCs w:val="24"/>
              </w:rPr>
              <w:t>. Региональный (национально-региональный) компонент и компонент образовательного учреждения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3F6">
              <w:rPr>
                <w:rFonts w:ascii="Times New Roman" w:hAnsi="Times New Roman" w:cs="Times New Roman"/>
                <w:b/>
                <w:szCs w:val="24"/>
              </w:rPr>
              <w:t>Предметные области</w:t>
            </w:r>
          </w:p>
        </w:tc>
        <w:tc>
          <w:tcPr>
            <w:tcW w:w="6659" w:type="dxa"/>
            <w:gridSpan w:val="5"/>
            <w:vAlign w:val="center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295" w:rsidRPr="00B3070B" w:rsidTr="000A79FB">
        <w:tc>
          <w:tcPr>
            <w:tcW w:w="2521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  <w:tc>
          <w:tcPr>
            <w:tcW w:w="3338" w:type="dxa"/>
            <w:tcBorders>
              <w:bottom w:val="nil"/>
            </w:tcBorders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979" w:type="dxa"/>
            <w:tcBorders>
              <w:bottom w:val="nil"/>
            </w:tcBorders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bottom w:val="nil"/>
            </w:tcBorders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  <w:tcBorders>
              <w:bottom w:val="nil"/>
            </w:tcBorders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tcBorders>
              <w:bottom w:val="nil"/>
            </w:tcBorders>
          </w:tcPr>
          <w:p w:rsidR="00274295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79" w:type="dxa"/>
            <w:tcBorders>
              <w:bottom w:val="nil"/>
            </w:tcBorders>
          </w:tcPr>
          <w:p w:rsidR="00274295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bottom w:val="nil"/>
            </w:tcBorders>
          </w:tcPr>
          <w:p w:rsidR="00274295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  <w:tcBorders>
              <w:bottom w:val="nil"/>
            </w:tcBorders>
          </w:tcPr>
          <w:p w:rsidR="00274295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3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33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33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3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2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3" w:type="dxa"/>
            <w:gridSpan w:val="2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74295" w:rsidRPr="00B3070B" w:rsidTr="000A79FB">
        <w:tc>
          <w:tcPr>
            <w:tcW w:w="2521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9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63" w:type="dxa"/>
            <w:gridSpan w:val="2"/>
          </w:tcPr>
          <w:p w:rsidR="00274295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</w:tbl>
    <w:p w:rsidR="00274295" w:rsidRPr="00B3070B" w:rsidRDefault="00274295" w:rsidP="002742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4295" w:rsidRPr="00E970C0" w:rsidRDefault="00274295" w:rsidP="00274295">
      <w:pPr>
        <w:spacing w:after="0" w:line="240" w:lineRule="auto"/>
        <w:rPr>
          <w:rFonts w:ascii="Times New Roman" w:hAnsi="Times New Roman" w:cs="Times New Roman"/>
          <w:b/>
        </w:rPr>
      </w:pPr>
      <w:r w:rsidRPr="00B3070B">
        <w:rPr>
          <w:rFonts w:ascii="Times New Roman" w:hAnsi="Times New Roman" w:cs="Times New Roman"/>
          <w:b/>
          <w:bCs/>
        </w:rPr>
        <w:t>Формы проведения промежуточной аттестации</w:t>
      </w:r>
      <w:r>
        <w:rPr>
          <w:rFonts w:ascii="Times New Roman" w:hAnsi="Times New Roman" w:cs="Times New Roman"/>
          <w:b/>
        </w:rPr>
        <w:t xml:space="preserve"> </w:t>
      </w:r>
      <w:r w:rsidRPr="00B3070B">
        <w:rPr>
          <w:rFonts w:ascii="Times New Roman" w:hAnsi="Times New Roman" w:cs="Times New Roman"/>
          <w:b/>
        </w:rPr>
        <w:t>учащихся 10 класса МКОУ «</w:t>
      </w:r>
      <w:proofErr w:type="spellStart"/>
      <w:r w:rsidRPr="00B3070B">
        <w:rPr>
          <w:rFonts w:ascii="Times New Roman" w:hAnsi="Times New Roman" w:cs="Times New Roman"/>
          <w:b/>
        </w:rPr>
        <w:t>Крайновская</w:t>
      </w:r>
      <w:proofErr w:type="spellEnd"/>
      <w:r w:rsidRPr="00B3070B">
        <w:rPr>
          <w:rFonts w:ascii="Times New Roman" w:hAnsi="Times New Roman" w:cs="Times New Roman"/>
          <w:b/>
        </w:rPr>
        <w:t xml:space="preserve"> СОШ»</w:t>
      </w:r>
      <w:r>
        <w:rPr>
          <w:rFonts w:ascii="Times New Roman" w:hAnsi="Times New Roman" w:cs="Times New Roman"/>
          <w:b/>
        </w:rPr>
        <w:t xml:space="preserve"> на 2018-2019</w:t>
      </w:r>
      <w:r w:rsidRPr="00B3070B">
        <w:rPr>
          <w:rFonts w:ascii="Times New Roman" w:hAnsi="Times New Roman" w:cs="Times New Roman"/>
          <w:b/>
        </w:rPr>
        <w:t xml:space="preserve"> учебный год</w:t>
      </w:r>
    </w:p>
    <w:tbl>
      <w:tblPr>
        <w:tblpPr w:leftFromText="180" w:rightFromText="180" w:vertAnchor="text" w:tblpX="-68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2127"/>
        <w:gridCol w:w="3793"/>
        <w:gridCol w:w="2268"/>
      </w:tblGrid>
      <w:tr w:rsidR="00274295" w:rsidRPr="00B3070B" w:rsidTr="000A79FB">
        <w:trPr>
          <w:trHeight w:val="510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7CB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7CBB">
              <w:rPr>
                <w:rFonts w:ascii="Times New Roman" w:hAnsi="Times New Roman" w:cs="Times New Roman"/>
                <w:b/>
                <w:sz w:val="20"/>
              </w:rPr>
              <w:t>Учебные</w:t>
            </w:r>
            <w:r w:rsidRPr="00B3070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E7CBB">
              <w:rPr>
                <w:rFonts w:ascii="Times New Roman" w:hAnsi="Times New Roman" w:cs="Times New Roman"/>
                <w:b/>
                <w:sz w:val="20"/>
              </w:rPr>
              <w:t>предметы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7CBB">
              <w:rPr>
                <w:rFonts w:ascii="Times New Roman" w:hAnsi="Times New Roman" w:cs="Times New Roman"/>
                <w:b/>
                <w:sz w:val="20"/>
              </w:rPr>
              <w:t>Форма проведения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7CBB">
              <w:rPr>
                <w:rFonts w:ascii="Times New Roman" w:hAnsi="Times New Roman" w:cs="Times New Roman"/>
                <w:b/>
                <w:sz w:val="20"/>
              </w:rPr>
              <w:t>Сроки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Стартовая контрольная работа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Стартовая контрольная работа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Контрольное изложение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274295" w:rsidRPr="00B3070B" w:rsidTr="000A79FB">
        <w:trPr>
          <w:trHeight w:val="283"/>
        </w:trPr>
        <w:tc>
          <w:tcPr>
            <w:tcW w:w="992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793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2268" w:type="dxa"/>
          </w:tcPr>
          <w:p w:rsidR="00274295" w:rsidRPr="00B3070B" w:rsidRDefault="00274295" w:rsidP="000A79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274295" w:rsidRPr="00B3070B" w:rsidRDefault="00274295" w:rsidP="002742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08A4" w:rsidRPr="00304289" w:rsidRDefault="00D70393" w:rsidP="00120E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3.5.  </w:t>
      </w:r>
      <w:r w:rsidR="00120EE9" w:rsidRPr="003042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8A4" w:rsidRPr="00304289" w:rsidRDefault="003B08A4" w:rsidP="003042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08A4" w:rsidRPr="00304289" w:rsidRDefault="003B08A4" w:rsidP="00304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289">
        <w:rPr>
          <w:rFonts w:ascii="Times New Roman" w:hAnsi="Times New Roman" w:cs="Times New Roman"/>
          <w:sz w:val="24"/>
          <w:szCs w:val="24"/>
        </w:rPr>
        <w:t>Промежуточная аттестация в МКОУ «</w:t>
      </w:r>
      <w:proofErr w:type="spellStart"/>
      <w:r w:rsidRPr="00304289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304289">
        <w:rPr>
          <w:rFonts w:ascii="Times New Roman" w:hAnsi="Times New Roman" w:cs="Times New Roman"/>
          <w:sz w:val="24"/>
          <w:szCs w:val="24"/>
        </w:rPr>
        <w:t xml:space="preserve"> СОШ» организуется следующим образом:</w:t>
      </w:r>
    </w:p>
    <w:p w:rsidR="003B08A4" w:rsidRPr="00304289" w:rsidRDefault="003B08A4" w:rsidP="00304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04289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304289">
        <w:rPr>
          <w:rFonts w:ascii="Times New Roman" w:hAnsi="Times New Roman" w:cs="Times New Roman"/>
          <w:sz w:val="24"/>
          <w:szCs w:val="24"/>
        </w:rPr>
        <w:t>классах-административные</w:t>
      </w:r>
      <w:proofErr w:type="spellEnd"/>
      <w:r w:rsidRPr="00304289">
        <w:rPr>
          <w:rFonts w:ascii="Times New Roman" w:hAnsi="Times New Roman" w:cs="Times New Roman"/>
          <w:sz w:val="24"/>
          <w:szCs w:val="24"/>
        </w:rPr>
        <w:t xml:space="preserve"> КР по русскому языку, литературе, математике, истории, обществознанию, биологии, химии, физике, географии, английскому языку, родному я</w:t>
      </w:r>
      <w:r w:rsidR="00EE71EA" w:rsidRPr="00304289">
        <w:rPr>
          <w:rFonts w:ascii="Times New Roman" w:hAnsi="Times New Roman" w:cs="Times New Roman"/>
          <w:sz w:val="24"/>
          <w:szCs w:val="24"/>
        </w:rPr>
        <w:t xml:space="preserve">зыку в формате и по материалам </w:t>
      </w:r>
      <w:r w:rsidRPr="00304289">
        <w:rPr>
          <w:rFonts w:ascii="Times New Roman" w:hAnsi="Times New Roman" w:cs="Times New Roman"/>
          <w:sz w:val="24"/>
          <w:szCs w:val="24"/>
        </w:rPr>
        <w:t>ЕГЭ.</w:t>
      </w:r>
      <w:proofErr w:type="gramEnd"/>
    </w:p>
    <w:p w:rsidR="003B08A4" w:rsidRPr="00304289" w:rsidRDefault="003B08A4" w:rsidP="00304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289">
        <w:rPr>
          <w:rFonts w:ascii="Times New Roman" w:hAnsi="Times New Roman" w:cs="Times New Roman"/>
          <w:sz w:val="24"/>
          <w:szCs w:val="24"/>
        </w:rPr>
        <w:t>Сроки административных контрольных работ с 27 апреля по 24 мая.</w:t>
      </w:r>
    </w:p>
    <w:p w:rsidR="003B08A4" w:rsidRPr="00304289" w:rsidRDefault="00EE71EA" w:rsidP="00304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289">
        <w:rPr>
          <w:rFonts w:ascii="Times New Roman" w:hAnsi="Times New Roman" w:cs="Times New Roman"/>
          <w:sz w:val="24"/>
          <w:szCs w:val="24"/>
        </w:rPr>
        <w:t>Итоговая аттестация в 11 классе</w:t>
      </w:r>
      <w:r w:rsidR="003B08A4" w:rsidRPr="00304289">
        <w:rPr>
          <w:rFonts w:ascii="Times New Roman" w:hAnsi="Times New Roman" w:cs="Times New Roman"/>
          <w:sz w:val="24"/>
          <w:szCs w:val="24"/>
        </w:rPr>
        <w:t xml:space="preserve"> проводится соответственно срокам, установленным Министерством образования и науки Российской Федерации на</w:t>
      </w:r>
      <w:r w:rsidR="00270D79">
        <w:rPr>
          <w:rFonts w:ascii="Times New Roman" w:hAnsi="Times New Roman" w:cs="Times New Roman"/>
          <w:sz w:val="24"/>
          <w:szCs w:val="24"/>
        </w:rPr>
        <w:t xml:space="preserve"> 2019-2020 </w:t>
      </w:r>
      <w:r w:rsidR="003B08A4" w:rsidRPr="00304289">
        <w:rPr>
          <w:rFonts w:ascii="Times New Roman" w:hAnsi="Times New Roman" w:cs="Times New Roman"/>
          <w:sz w:val="24"/>
          <w:szCs w:val="24"/>
        </w:rPr>
        <w:t>учебный год.</w:t>
      </w:r>
    </w:p>
    <w:p w:rsidR="003B08A4" w:rsidRPr="00304289" w:rsidRDefault="003B08A4" w:rsidP="00304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r w:rsidRPr="00961EE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Система условий реализации образовательной программы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№ 273-ФЗ «Об образовании в Российской Федерации» государственный образовательный стандарт среднего общего образования представляет собой совокупность требований, обязательных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реализации основных образовательных программ среднего общего образования. Федеральный государственный образовательный стандарт среднего общего образования включает в себя требования к условиям реализации основной образовательной программы среднего общего образования, в том числе кадровым, финансовым, материально-техническим и иным условиям.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Интегративным результатом реализации указанных требований должно быть создание комфортной развивающей образовательной среды, обеспечивающей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  гарантирующей охрану и укрепление физического, психологического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исоциального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обучающихся; комфортной по отношению к обучающимся и педагогическим работникам.</w:t>
      </w:r>
      <w:proofErr w:type="gramEnd"/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961EE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3.6.1. </w:t>
      </w:r>
      <w:r w:rsidR="009C61DD" w:rsidRPr="009C61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Материально-техническое и учебно-методическое обеспечение реализации образовательной программы</w:t>
      </w:r>
    </w:p>
    <w:p w:rsidR="00D70393" w:rsidRPr="00304289" w:rsidRDefault="00D70393" w:rsidP="003042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образовательного процесса зависит от ресурсного обеспечения.</w:t>
      </w:r>
    </w:p>
    <w:p w:rsidR="00D70393" w:rsidRPr="00304289" w:rsidRDefault="00D70393" w:rsidP="003042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проводится систематическая  работа по модернизации материально-технической базы, которая включает:</w:t>
      </w:r>
    </w:p>
    <w:p w:rsidR="00D70393" w:rsidRPr="00304289" w:rsidRDefault="00D70393" w:rsidP="0030428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  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спортивный  зал;</w:t>
      </w:r>
    </w:p>
    <w:p w:rsidR="00D70393" w:rsidRPr="00304289" w:rsidRDefault="00A14D74" w:rsidP="0030428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предметные кабинеты – 10</w:t>
      </w:r>
    </w:p>
    <w:p w:rsidR="00D70393" w:rsidRPr="00304289" w:rsidRDefault="00D70393" w:rsidP="003042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</w:t>
      </w:r>
      <w:r w:rsidR="00A14D74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процессе школы используются 35 компьютеров и 2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A14D74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оутбука,  3 интерактивные</w:t>
      </w:r>
      <w:r w:rsidR="00CC3133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доски, 2 интерактивных комплекса.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left="-567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особое место отводится учебному и программно-методическому обеспечению образовательного процесса. В школьной библиотеке имеется книжный фонд. Обеспеченность учебниками  обучающихся 10-11-х классов составляет 100%.</w:t>
      </w:r>
    </w:p>
    <w:p w:rsidR="00D70393" w:rsidRPr="00304289" w:rsidRDefault="00D70393" w:rsidP="0030428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</w:t>
      </w:r>
      <w:r w:rsidR="00CC3133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ммно-методическое обеспе</w:t>
      </w:r>
      <w:r w:rsidR="00A75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МКОУ «</w:t>
      </w:r>
      <w:proofErr w:type="spellStart"/>
      <w:r w:rsidR="00A75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Крайновская</w:t>
      </w:r>
      <w:proofErr w:type="spellEnd"/>
      <w:r w:rsidR="00A75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 в 2018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A75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</w:p>
    <w:tbl>
      <w:tblPr>
        <w:tblW w:w="15684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1985"/>
        <w:gridCol w:w="13608"/>
        <w:gridCol w:w="91"/>
      </w:tblGrid>
      <w:tr w:rsidR="00A756E9" w:rsidRPr="00304289" w:rsidTr="00A756E9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56E9" w:rsidRPr="00304289" w:rsidRDefault="00A756E9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699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56E9" w:rsidRPr="00304289" w:rsidRDefault="00A756E9" w:rsidP="00304289">
            <w:pPr>
              <w:spacing w:after="0" w:line="240" w:lineRule="auto"/>
              <w:ind w:right="4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56E9" w:rsidRDefault="00A756E9" w:rsidP="00304289">
            <w:pPr>
              <w:spacing w:after="0" w:line="240" w:lineRule="auto"/>
              <w:ind w:right="4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Т.В., Баранов Г.М,</w:t>
            </w:r>
          </w:p>
          <w:p w:rsidR="00A756E9" w:rsidRPr="00304289" w:rsidRDefault="00A756E9" w:rsidP="00304289">
            <w:pPr>
              <w:spacing w:after="0" w:line="240" w:lineRule="auto"/>
              <w:ind w:right="4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Шамшин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Гольцова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       </w:t>
            </w:r>
          </w:p>
          <w:p w:rsidR="00A756E9" w:rsidRPr="00304289" w:rsidRDefault="00A756E9" w:rsidP="00304289">
            <w:pPr>
              <w:spacing w:after="0" w:line="240" w:lineRule="auto"/>
              <w:ind w:right="4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(базовый и профильный    </w:t>
            </w:r>
            <w:proofErr w:type="gramEnd"/>
          </w:p>
          <w:p w:rsidR="00A756E9" w:rsidRPr="00304289" w:rsidRDefault="00A756E9" w:rsidP="00304289">
            <w:pPr>
              <w:spacing w:after="0" w:line="240" w:lineRule="auto"/>
              <w:ind w:right="4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уровни)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Просвещение,2012-2015                       </w:t>
            </w:r>
          </w:p>
        </w:tc>
      </w:tr>
      <w:tr w:rsidR="00A756E9" w:rsidRPr="00304289" w:rsidTr="00A756E9">
        <w:trPr>
          <w:trHeight w:val="126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4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 Ю.В.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литература </w:t>
            </w:r>
          </w:p>
          <w:p w:rsidR="00A756E9" w:rsidRPr="00304289" w:rsidRDefault="00A756E9" w:rsidP="00304289">
            <w:pPr>
              <w:spacing w:after="0" w:line="240" w:lineRule="auto"/>
              <w:ind w:right="4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.Просвещение 2010-2012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4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Агеносов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 и др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усская литература 20 века .</w:t>
            </w:r>
          </w:p>
          <w:p w:rsidR="00A756E9" w:rsidRPr="00304289" w:rsidRDefault="00A756E9" w:rsidP="00304289">
            <w:pPr>
              <w:spacing w:after="0" w:line="240" w:lineRule="auto"/>
              <w:ind w:right="4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Дрофа, 2010-2012</w:t>
            </w:r>
          </w:p>
        </w:tc>
      </w:tr>
      <w:tr w:rsidR="00A756E9" w:rsidRPr="00304289" w:rsidTr="007868DF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Кузовлев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     Английский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язык. </w:t>
            </w:r>
          </w:p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2015 (базовый уровень)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756E9" w:rsidRPr="00304289" w:rsidTr="007868DF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Кузовлев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   Английский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язык. </w:t>
            </w:r>
          </w:p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-Просвещение 2015 (базовый уровень)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756E9" w:rsidRPr="00304289" w:rsidTr="007868DF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3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Алимов Ш.А., Колягин Ю.М., Ткачева     М.В. и др. </w:t>
            </w:r>
          </w:p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и начала            математического анализа </w:t>
            </w:r>
          </w:p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(базовый       уровень)   Просвещение 2015                         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756E9" w:rsidRPr="00304289" w:rsidTr="007868DF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Алгебра</w:t>
            </w:r>
          </w:p>
        </w:tc>
        <w:tc>
          <w:tcPr>
            <w:tcW w:w="13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Алимов Ш.А., Колягин Ю.М., Ткачева     М.В. и др.</w:t>
            </w:r>
          </w:p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Алгебра и начала            математического анализа</w:t>
            </w:r>
          </w:p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(базовый       уровень)   Просвещение 2015                         </w:t>
            </w:r>
          </w:p>
        </w:tc>
        <w:tc>
          <w:tcPr>
            <w:tcW w:w="9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40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др.     Геометрия. </w:t>
            </w:r>
          </w:p>
          <w:p w:rsidR="00A756E9" w:rsidRPr="00304289" w:rsidRDefault="00A756E9" w:rsidP="00304289">
            <w:pPr>
              <w:spacing w:after="0" w:line="240" w:lineRule="auto"/>
              <w:ind w:right="40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</w:t>
            </w:r>
          </w:p>
          <w:p w:rsidR="00A756E9" w:rsidRPr="00304289" w:rsidRDefault="00A756E9" w:rsidP="00304289">
            <w:pPr>
              <w:spacing w:after="0" w:line="240" w:lineRule="auto"/>
              <w:ind w:right="40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 (базовый и профильный уровень)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40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др.     Геометрия. </w:t>
            </w:r>
          </w:p>
          <w:p w:rsidR="00A756E9" w:rsidRPr="00304289" w:rsidRDefault="00A756E9" w:rsidP="00304289">
            <w:pPr>
              <w:spacing w:after="0" w:line="240" w:lineRule="auto"/>
              <w:ind w:right="40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</w:t>
            </w:r>
          </w:p>
          <w:p w:rsidR="00A756E9" w:rsidRPr="00304289" w:rsidRDefault="00A756E9" w:rsidP="00304289">
            <w:pPr>
              <w:spacing w:after="0" w:line="240" w:lineRule="auto"/>
              <w:ind w:right="40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(базовый и профильный уровень)</w:t>
            </w:r>
          </w:p>
        </w:tc>
      </w:tr>
      <w:tr w:rsidR="00A756E9" w:rsidRPr="00304289" w:rsidTr="00A756E9">
        <w:trPr>
          <w:trHeight w:val="126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40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Угринови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Н.Д. Информатика и ИКТ </w:t>
            </w:r>
          </w:p>
          <w:p w:rsidR="00A756E9" w:rsidRPr="00304289" w:rsidRDefault="00A756E9" w:rsidP="00304289">
            <w:pPr>
              <w:spacing w:after="0" w:line="240" w:lineRule="auto"/>
              <w:ind w:right="40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БИНОМ 2012</w:t>
            </w:r>
          </w:p>
          <w:p w:rsidR="00A756E9" w:rsidRPr="00304289" w:rsidRDefault="00A756E9" w:rsidP="00304289">
            <w:pPr>
              <w:spacing w:after="0" w:line="240" w:lineRule="auto"/>
              <w:ind w:right="40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(базовый уровень)</w:t>
            </w:r>
          </w:p>
        </w:tc>
      </w:tr>
      <w:tr w:rsidR="00A756E9" w:rsidRPr="00304289" w:rsidTr="00A756E9">
        <w:trPr>
          <w:trHeight w:val="126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Угринови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Н.Д. Информатика и ИКТ 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БИНОМ 012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(базовый уровень)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Сахаров А.Н., Боха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А.Н. История России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Русское слово ,2012 (базовый и профильный уровни)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Алексашкина Л.Н., Головина В.А.       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Всеобщая история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и профильный уровни)   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Мнемозина,2012                           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Загладин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Козленко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С.И., Минаков С.Т., 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Ю.А.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История России 11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слово 2012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Загладин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  Всеобщая история 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слово, 2012</w:t>
            </w:r>
          </w:p>
        </w:tc>
      </w:tr>
      <w:tr w:rsidR="00A756E9" w:rsidRPr="00304289" w:rsidTr="00A756E9">
        <w:trPr>
          <w:trHeight w:val="126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Боголюбов Л.Н., Аверьянов Ю. И. Городецкая Н. И.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/ Под ред.       Боголюбова Л.Н. 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11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(базовый  уровень)-  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2013                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Никитин А.Ф. Право 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(базовый уровень).-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2012</w:t>
            </w:r>
          </w:p>
        </w:tc>
      </w:tr>
      <w:tr w:rsidR="00A756E9" w:rsidRPr="00304289" w:rsidTr="00A756E9">
        <w:trPr>
          <w:trHeight w:val="126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Автономов В. С. Экономика (базовый уровень)-</w:t>
            </w:r>
          </w:p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Вита-Пресс 2012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Е.М.,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Алексеевский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     География</w:t>
            </w:r>
          </w:p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уровнень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Русское слово,2012  часть 1                           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Е.М.,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Алексеевский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     География </w:t>
            </w:r>
          </w:p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 уровень) Русское слово,2012-</w:t>
            </w:r>
          </w:p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продолжают изучать учебник за 10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часть 2                            </w:t>
            </w:r>
          </w:p>
        </w:tc>
      </w:tr>
      <w:tr w:rsidR="00A756E9" w:rsidRPr="00304289" w:rsidTr="00A756E9">
        <w:trPr>
          <w:trHeight w:val="126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Генденштейн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Л.Э.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Ю.И.Физика.10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(базовый уровень)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Мнемозина-2012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Габриелян О.С. и др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имия  10 кл.-Дрофа,2012 </w:t>
            </w:r>
          </w:p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(базовый уровень)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Каменский А.А.,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Криксунов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Пасечник В.В.</w:t>
            </w:r>
          </w:p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биология.  </w:t>
            </w:r>
          </w:p>
          <w:p w:rsidR="00A756E9" w:rsidRPr="00304289" w:rsidRDefault="00A756E9" w:rsidP="00304289">
            <w:pPr>
              <w:spacing w:after="0" w:line="240" w:lineRule="auto"/>
              <w:ind w:right="3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.Дрофа 2010-2012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Емохонова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 Мировая художественная  культура 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(базовый уровень) 10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2010-2012          </w:t>
            </w:r>
          </w:p>
        </w:tc>
      </w:tr>
      <w:tr w:rsidR="00A756E9" w:rsidRPr="00304289" w:rsidTr="00A756E9">
        <w:trPr>
          <w:trHeight w:val="94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36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 А.Т., Мишин Б.И., Васнев В.А.  Основы </w:t>
            </w:r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жизнедеятельности 10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(базовый </w:t>
            </w:r>
            <w:proofErr w:type="gramEnd"/>
          </w:p>
          <w:p w:rsidR="00A756E9" w:rsidRPr="00304289" w:rsidRDefault="00A756E9" w:rsidP="00304289">
            <w:pPr>
              <w:spacing w:after="0" w:line="240" w:lineRule="auto"/>
              <w:ind w:right="3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уровень).- Просвещение 2012                    </w:t>
            </w:r>
          </w:p>
        </w:tc>
      </w:tr>
    </w:tbl>
    <w:p w:rsidR="00961EE9" w:rsidRDefault="00961EE9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1EE9" w:rsidRDefault="00961EE9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3.6.2. </w:t>
      </w:r>
      <w:r w:rsidRPr="00961EE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Кадровое обеспечение реализации образовательной программы</w:t>
      </w:r>
    </w:p>
    <w:p w:rsidR="00D70393" w:rsidRPr="00304289" w:rsidRDefault="00D70393" w:rsidP="00304289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школы - это профессиональное объединение людей, которое обладает: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устойчивым взаимодействием, способствующим  прочности и стабильности в школьной деятельности;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полифункциональностью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современный учитель одновременно выполняет функции учителя-предметника, классного руководителя, руководителя кружка, общественного деятеля; решая профессиональные задачи, педагогический коллектив выходит за рамки школы: формирует педагогическую культуру родителей и общества в целом;</w:t>
      </w:r>
    </w:p>
    <w:p w:rsidR="00D70393" w:rsidRPr="00304289" w:rsidRDefault="00D70393" w:rsidP="0030428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структурированностью - определенной степенью четкости и конкретностью распределения функций;</w:t>
      </w:r>
    </w:p>
    <w:p w:rsidR="00CE35C0" w:rsidRDefault="00D70393" w:rsidP="009C61D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открытостью - то есть готовностью к принятию новых педагогов</w:t>
      </w:r>
    </w:p>
    <w:p w:rsidR="00CE35C0" w:rsidRDefault="00CE35C0" w:rsidP="00961E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35C0" w:rsidRPr="00304289" w:rsidRDefault="00CE35C0" w:rsidP="00961E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2"/>
        <w:tblW w:w="15553" w:type="dxa"/>
        <w:tblInd w:w="-474" w:type="dxa"/>
        <w:tblLayout w:type="fixed"/>
        <w:tblLook w:val="04A0"/>
      </w:tblPr>
      <w:tblGrid>
        <w:gridCol w:w="534"/>
        <w:gridCol w:w="3402"/>
        <w:gridCol w:w="850"/>
        <w:gridCol w:w="1985"/>
        <w:gridCol w:w="1134"/>
        <w:gridCol w:w="1134"/>
        <w:gridCol w:w="1134"/>
        <w:gridCol w:w="2409"/>
        <w:gridCol w:w="567"/>
        <w:gridCol w:w="709"/>
        <w:gridCol w:w="851"/>
        <w:gridCol w:w="844"/>
      </w:tblGrid>
      <w:tr w:rsidR="0052705A" w:rsidRPr="00304289" w:rsidTr="00A756E9">
        <w:trPr>
          <w:trHeight w:val="160"/>
        </w:trPr>
        <w:tc>
          <w:tcPr>
            <w:tcW w:w="5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На день сдачи</w:t>
            </w:r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РИКа-83</w:t>
            </w:r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полных лет</w:t>
            </w:r>
          </w:p>
        </w:tc>
        <w:tc>
          <w:tcPr>
            <w:tcW w:w="1985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(указать название преподаваемого предмета).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Учебная </w:t>
            </w:r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нагрузка (полная, неполная)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Совмеще</w:t>
            </w:r>
            <w:proofErr w:type="spellEnd"/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внутрен</w:t>
            </w:r>
            <w:proofErr w:type="spellEnd"/>
            <w:proofErr w:type="gramEnd"/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и внешнее)</w:t>
            </w: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Квали</w:t>
            </w:r>
            <w:proofErr w:type="spellEnd"/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фика</w:t>
            </w:r>
            <w:proofErr w:type="spellEnd"/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(категории: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, высшая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Стаж </w:t>
            </w:r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proofErr w:type="spellEnd"/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 стаж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Вакан</w:t>
            </w:r>
            <w:proofErr w:type="spellEnd"/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ставок</w:t>
            </w: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Приме-ча</w:t>
            </w:r>
            <w:proofErr w:type="spellEnd"/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АУП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Ирина Германовна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 (математика)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Колеганова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Любовь Петровна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 по УВР (русск. яз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литер.)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2705A" w:rsidRPr="00304289" w:rsidRDefault="00CC342B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учит.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2705A" w:rsidRPr="0030428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Аганьянц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Павловна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Зам по ВР. Учитель биологии 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иологии</w:t>
            </w:r>
            <w:proofErr w:type="spellEnd"/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Зам. по АХЧ (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физкул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изкул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CC342B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Хамидов</w:t>
            </w:r>
            <w:proofErr w:type="spellEnd"/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Абдулхамид</w:t>
            </w:r>
            <w:proofErr w:type="spellEnd"/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proofErr w:type="spellStart"/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</w:t>
            </w:r>
            <w:proofErr w:type="gramStart"/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</w:t>
            </w:r>
            <w:proofErr w:type="spellEnd"/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Внеш.</w:t>
            </w:r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совмест</w:t>
            </w:r>
            <w:proofErr w:type="spellEnd"/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Учителя </w:t>
            </w:r>
            <w:proofErr w:type="gramStart"/>
            <w:r w:rsidR="00717924" w:rsidRPr="003042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3042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42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редметники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Кузнецова Лидия Михайловна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., МХК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Улангерек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Байрашевна</w:t>
            </w:r>
            <w:proofErr w:type="spellEnd"/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 и литер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Зимина Ольга Александровна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 и литер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Чумакова Ирина Андреевна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Учитель.-англ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Майлова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Шарапудиновна</w:t>
            </w:r>
            <w:proofErr w:type="spellEnd"/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(0,5)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Гаджимусаева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Хурижат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анл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 и авар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варск.яз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нфор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учит.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Атикат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Учи-ль</w:t>
            </w:r>
            <w:proofErr w:type="spellEnd"/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физики (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.), астрономии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астрономии</w:t>
            </w: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 химии 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педагог-библ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5A" w:rsidRPr="00304289" w:rsidTr="00A756E9">
        <w:trPr>
          <w:trHeight w:val="160"/>
        </w:trPr>
        <w:tc>
          <w:tcPr>
            <w:tcW w:w="534" w:type="dxa"/>
            <w:vAlign w:val="bottom"/>
          </w:tcPr>
          <w:p w:rsidR="0052705A" w:rsidRPr="00304289" w:rsidRDefault="0052705A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Шумайсат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850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  <w:vAlign w:val="bottom"/>
          </w:tcPr>
          <w:p w:rsidR="0052705A" w:rsidRPr="00304289" w:rsidRDefault="0052705A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геогр.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/о (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.),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  <w:proofErr w:type="spellEnd"/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CC342B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учит.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proofErr w:type="spellEnd"/>
          </w:p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  <w:proofErr w:type="spellEnd"/>
          </w:p>
        </w:tc>
        <w:tc>
          <w:tcPr>
            <w:tcW w:w="24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2705A" w:rsidRPr="00304289" w:rsidRDefault="0052705A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24" w:rsidRPr="00304289" w:rsidTr="00A756E9">
        <w:trPr>
          <w:trHeight w:val="160"/>
        </w:trPr>
        <w:tc>
          <w:tcPr>
            <w:tcW w:w="534" w:type="dxa"/>
            <w:vAlign w:val="bottom"/>
          </w:tcPr>
          <w:p w:rsidR="00717924" w:rsidRPr="00304289" w:rsidRDefault="00717924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bottom"/>
          </w:tcPr>
          <w:p w:rsidR="00717924" w:rsidRPr="00304289" w:rsidRDefault="00717924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850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vAlign w:val="bottom"/>
          </w:tcPr>
          <w:p w:rsidR="00717924" w:rsidRPr="00304289" w:rsidRDefault="00717924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Учитель  истории (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бщест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409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24" w:rsidRPr="00304289" w:rsidTr="00A756E9">
        <w:trPr>
          <w:trHeight w:val="160"/>
        </w:trPr>
        <w:tc>
          <w:tcPr>
            <w:tcW w:w="534" w:type="dxa"/>
            <w:vAlign w:val="bottom"/>
          </w:tcPr>
          <w:p w:rsidR="00717924" w:rsidRPr="00304289" w:rsidRDefault="00717924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bottom"/>
          </w:tcPr>
          <w:p w:rsidR="00717924" w:rsidRPr="00304289" w:rsidRDefault="00717924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Шейхмагомедова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Абдухаликовна</w:t>
            </w:r>
            <w:proofErr w:type="spellEnd"/>
          </w:p>
        </w:tc>
        <w:tc>
          <w:tcPr>
            <w:tcW w:w="850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  <w:vAlign w:val="bottom"/>
          </w:tcPr>
          <w:p w:rsidR="00717924" w:rsidRPr="00304289" w:rsidRDefault="00717924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  <w:tc>
          <w:tcPr>
            <w:tcW w:w="1134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717924" w:rsidRPr="00304289" w:rsidRDefault="00717924" w:rsidP="003042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3042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педагог,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2409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67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24" w:rsidRPr="00304289" w:rsidTr="00A756E9">
        <w:trPr>
          <w:trHeight w:val="160"/>
        </w:trPr>
        <w:tc>
          <w:tcPr>
            <w:tcW w:w="534" w:type="dxa"/>
            <w:vAlign w:val="bottom"/>
          </w:tcPr>
          <w:p w:rsidR="00717924" w:rsidRPr="00304289" w:rsidRDefault="00717924" w:rsidP="003042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02" w:type="dxa"/>
            <w:vAlign w:val="bottom"/>
          </w:tcPr>
          <w:p w:rsidR="00717924" w:rsidRPr="00304289" w:rsidRDefault="00717924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Асеева Людмила Анатольевна</w:t>
            </w:r>
          </w:p>
        </w:tc>
        <w:tc>
          <w:tcPr>
            <w:tcW w:w="850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  <w:vAlign w:val="bottom"/>
          </w:tcPr>
          <w:p w:rsidR="00717924" w:rsidRPr="00304289" w:rsidRDefault="00717924" w:rsidP="00304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(изо),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gram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скусство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педаг-психолог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34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134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пед-психолог</w:t>
            </w:r>
            <w:proofErr w:type="spellEnd"/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717924" w:rsidRPr="00304289" w:rsidRDefault="00717924" w:rsidP="00304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1D0" w:rsidRPr="00304289" w:rsidRDefault="006711D0" w:rsidP="0030428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52705A" w:rsidRPr="00304289" w:rsidRDefault="0052705A" w:rsidP="0030428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304289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     Ожидаемый результат</w:t>
      </w:r>
      <w:r w:rsidR="0067103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304289">
        <w:rPr>
          <w:rFonts w:ascii="Times New Roman" w:eastAsia="TimesNewRomanPSMT" w:hAnsi="Times New Roman" w:cs="Times New Roman"/>
          <w:sz w:val="24"/>
          <w:szCs w:val="24"/>
          <w:lang w:eastAsia="ru-RU"/>
        </w:rPr>
        <w:t>— профессиональная готовность</w:t>
      </w:r>
      <w:r w:rsidR="00CC342B" w:rsidRPr="00304289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работников школы к реализации </w:t>
      </w:r>
      <w:r w:rsidRPr="00304289">
        <w:rPr>
          <w:rFonts w:ascii="Times New Roman" w:eastAsia="TimesNewRomanPSMT" w:hAnsi="Times New Roman" w:cs="Times New Roman"/>
          <w:sz w:val="24"/>
          <w:szCs w:val="24"/>
          <w:lang w:eastAsia="ru-RU"/>
        </w:rPr>
        <w:t>ГОС ООО:</w:t>
      </w:r>
    </w:p>
    <w:p w:rsidR="0052705A" w:rsidRPr="00304289" w:rsidRDefault="0052705A" w:rsidP="0030428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304289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обеспечение оптимального вхождения работников школы в систему ценностей современного образования;</w:t>
      </w:r>
    </w:p>
    <w:p w:rsidR="0052705A" w:rsidRPr="00304289" w:rsidRDefault="0052705A" w:rsidP="0030428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304289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52705A" w:rsidRPr="00304289" w:rsidRDefault="0052705A" w:rsidP="0030428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304289">
        <w:rPr>
          <w:rFonts w:ascii="Times New Roman" w:eastAsia="TimesNewRomanPSMT" w:hAnsi="Times New Roman" w:cs="Times New Roman"/>
          <w:sz w:val="24"/>
          <w:szCs w:val="24"/>
          <w:lang w:eastAsia="ru-RU"/>
        </w:rPr>
        <w:t>• овладение учебно-методическими и информационно-методическими ресурсами,</w:t>
      </w:r>
    </w:p>
    <w:p w:rsidR="0052705A" w:rsidRPr="00304289" w:rsidRDefault="0052705A" w:rsidP="0030428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NewRomanPSMT" w:hAnsi="Times New Roman" w:cs="Times New Roman"/>
          <w:sz w:val="24"/>
          <w:szCs w:val="24"/>
          <w:lang w:eastAsia="ru-RU"/>
        </w:rPr>
        <w:t>необходимыми</w:t>
      </w:r>
      <w:proofErr w:type="gramEnd"/>
      <w:r w:rsidRPr="00304289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для</w:t>
      </w:r>
      <w:r w:rsidR="00CC342B" w:rsidRPr="00304289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успешного решения задач </w:t>
      </w:r>
      <w:r w:rsidRPr="00304289">
        <w:rPr>
          <w:rFonts w:ascii="Times New Roman" w:eastAsia="TimesNewRomanPSMT" w:hAnsi="Times New Roman" w:cs="Times New Roman"/>
          <w:sz w:val="24"/>
          <w:szCs w:val="24"/>
          <w:lang w:eastAsia="ru-RU"/>
        </w:rPr>
        <w:t>ГОС.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3.6.3. </w:t>
      </w:r>
      <w:proofErr w:type="spellStart"/>
      <w:r w:rsidRPr="00653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Писхолого-педагогическое</w:t>
      </w:r>
      <w:proofErr w:type="spellEnd"/>
      <w:r w:rsidRPr="00653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сопровождение реализации образовательной программы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сопровождение образ</w:t>
      </w:r>
      <w:r w:rsidR="00CC342B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овательного процесса осуществляе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педагог-психолог.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r w:rsidR="00CC342B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-педагогическая работа проводит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течение года соответственно годовому плану работы школы и плану работы педагога-психолога.</w:t>
      </w:r>
    </w:p>
    <w:p w:rsidR="00D70393" w:rsidRPr="00671034" w:rsidRDefault="00A756E9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2018</w:t>
      </w:r>
      <w:r w:rsidR="00D70393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 педагогом-психологом ставилась</w:t>
      </w:r>
      <w:r w:rsidR="00D70393"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цель: создание нормальных условий для развития творческих начал, инициативы и самостоятельности </w:t>
      </w:r>
      <w:r w:rsidR="00D70393"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на уроке и во внеурочное время. Для реализации основной цели поставлены следующие задачи:</w:t>
      </w:r>
    </w:p>
    <w:p w:rsidR="00D70393" w:rsidRPr="00671034" w:rsidRDefault="00D70393" w:rsidP="00304289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индивидуальности каждого ученика, его психологической готовности к созидательной жизни в обществе;</w:t>
      </w:r>
    </w:p>
    <w:p w:rsidR="00D70393" w:rsidRPr="00671034" w:rsidRDefault="00D70393" w:rsidP="00304289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учащимся в гармоничном творческом развитии;</w:t>
      </w:r>
    </w:p>
    <w:p w:rsidR="00D70393" w:rsidRPr="00671034" w:rsidRDefault="00D70393" w:rsidP="00304289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коррекция адаптивных связей учащихся, учителей в классе, школе;</w:t>
      </w:r>
    </w:p>
    <w:p w:rsidR="00D70393" w:rsidRPr="00671034" w:rsidRDefault="00D70393" w:rsidP="00304289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</w:t>
      </w:r>
      <w:proofErr w:type="spellStart"/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у учащихся;</w:t>
      </w:r>
    </w:p>
    <w:p w:rsidR="00D70393" w:rsidRPr="00671034" w:rsidRDefault="00D70393" w:rsidP="00304289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со старшеклассниками;</w:t>
      </w:r>
    </w:p>
    <w:p w:rsidR="00D70393" w:rsidRPr="00671034" w:rsidRDefault="00D70393" w:rsidP="00304289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просвещение учащихся, родителей, </w:t>
      </w:r>
      <w:proofErr w:type="spellStart"/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коллектива;</w:t>
      </w:r>
    </w:p>
    <w:p w:rsidR="00D70393" w:rsidRPr="00671034" w:rsidRDefault="00D70393" w:rsidP="00304289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одарёнными детьми.</w:t>
      </w:r>
    </w:p>
    <w:p w:rsidR="00D70393" w:rsidRPr="00304289" w:rsidRDefault="00D70393" w:rsidP="003042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</w:t>
      </w:r>
      <w:r w:rsidR="00A756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стижения данных задач проводилась</w:t>
      </w:r>
      <w:r w:rsidRPr="00671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нескольких направлениях:</w:t>
      </w:r>
    </w:p>
    <w:p w:rsidR="00D70393" w:rsidRPr="00304289" w:rsidRDefault="00D70393" w:rsidP="00304289">
      <w:pPr>
        <w:spacing w:after="0" w:line="240" w:lineRule="auto"/>
        <w:ind w:left="2142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психодиагностика;</w:t>
      </w:r>
    </w:p>
    <w:p w:rsidR="00D70393" w:rsidRPr="00304289" w:rsidRDefault="00D70393" w:rsidP="00304289">
      <w:pPr>
        <w:spacing w:after="0" w:line="240" w:lineRule="auto"/>
        <w:ind w:left="2142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консультативная работа;</w:t>
      </w:r>
    </w:p>
    <w:p w:rsidR="00D70393" w:rsidRPr="00304289" w:rsidRDefault="00D70393" w:rsidP="00304289">
      <w:pPr>
        <w:spacing w:after="0" w:line="240" w:lineRule="auto"/>
        <w:ind w:left="2142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коррекционно-развивающая;</w:t>
      </w:r>
    </w:p>
    <w:p w:rsidR="00D70393" w:rsidRPr="00304289" w:rsidRDefault="00D70393" w:rsidP="00304289">
      <w:pPr>
        <w:spacing w:after="0" w:line="240" w:lineRule="auto"/>
        <w:ind w:left="2142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психологическая, просветительская деятельность;</w:t>
      </w:r>
    </w:p>
    <w:p w:rsidR="00D70393" w:rsidRPr="00304289" w:rsidRDefault="00D70393" w:rsidP="00304289">
      <w:pPr>
        <w:spacing w:after="0" w:line="240" w:lineRule="auto"/>
        <w:ind w:left="2142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методическая работа;</w:t>
      </w:r>
    </w:p>
    <w:p w:rsidR="00D70393" w:rsidRPr="00304289" w:rsidRDefault="00D70393" w:rsidP="00304289">
      <w:pPr>
        <w:spacing w:after="0" w:line="240" w:lineRule="auto"/>
        <w:ind w:left="2142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психологические тренинги.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цели деятельности психологической службы: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Совершенствование психолого-педагогического сопровождения учебно-воспитательного процесса.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Предупреждение и профилактика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уровнях образования.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Психолого-педагогическое сопровождение учащихся групп социального риска, групп риска развития кризисных состояний и групп суицидального риска.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Повышение психологической культуры всех участников образовательного процесса: администрации, педагогического коллектива, обучающихся, родителей (законных представителей).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деятельности психо</w:t>
      </w:r>
      <w:r w:rsidR="00A75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логической службы школы являлось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успешной адаптации к требования</w:t>
      </w:r>
      <w:r w:rsidR="00A75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обучения на различных этапах</w:t>
      </w:r>
      <w:proofErr w:type="gramStart"/>
      <w:r w:rsidR="00A75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диагностических обследований обучающихся;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профилактика кризисных состояний обучающихся, злоупотребления ПАВ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психопрофилактическая работа с обучающимися, их родителями (законными представителями);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психологическое просвещение педагогов, обучающихся, родителей (законных представителей).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деятельности психологической службы осуществляются в рамках психодиагностической, психопрофилактической, развивающей и коррекционной работы, психологическом консультировании и просвещении участников образовательного процесса.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Программы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диагностических исследований обучающихся в течение учебного года проводятся групповые обследования обучающихся, в том числе по сопровождению адаптационных процессов.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Психолого-педагогическое сопровождение учебно-воспитательного процесса способствует снижению количества обучающихся с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дезадаптацией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 школьному обучению, созданию психологически комфортной образовательной среды в школе, сохранению и укреплению здоровья школьников.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3.6.4.  </w:t>
      </w:r>
      <w:r w:rsidRPr="009C61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дополнительного образования в школе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Обучение и развитие неразрывно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связаны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дополнительным образованием и воспитанием. Поэтому так важно, чтобы работа кружков, секций, студий и клубов была объединена общей стратегической задачей: расширение системы дополнительного образования, культурно-эстетического образования, обеспечивающего гражданское, нравственно-патриотическое становление личности.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Важным моментом является возможность предоставления образовательных услуг не только учащимся школы, но и их родителям, детям, проживающим в непосредственной близости от школы.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решая задачи обучения, развития и воспитания педагогический коллектив в данном направлении: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осуществляет выбор форм художественного, гражданско-патриотического, нравственного воспитания;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реализует программы дополнительного образования, обеспечивающие раскрытие творческого потенциала обучающегося;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организует экскурсионную и поисковую работу учащихся, направленную на изучение культурного наследия народа, ценностей национальной культуры;</w:t>
      </w:r>
    </w:p>
    <w:p w:rsidR="00D70393" w:rsidRPr="00304289" w:rsidRDefault="00D70393" w:rsidP="0030428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создает условия для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адаптации учащихся.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Организация дополнительного образования, связанного с внеурочной работой, повышает эффективность педагогического процесса, позволяет осуществлять не только подготовку учащихся к школе, но и включать ребят в жизнь, дает возможность активно развивать у учащихся потребность в самообразовании. На занятиях глубже и шире может проводиться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работа, здесь она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строится планомерно с учетом индивидуальных интересов, способностей  школьников. Занятия по программам дополнительного образования могут проводиться как в школе, так и вне школы.      Дополнительное образование создает условия для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адаптации школьников, плодотворного сотрудничества школьных учителей, учащихся и их родителей, работников детских культурных и спортивных учреждений/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систему дополнительного образования можно успешно решать задачи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учащихся.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Организуя дополнительное образование в школе, осуществляя выбор форм проведения занятий, отбирая содержание образования, педагогический коллектив ориентируется на требования педагогической целесообразности организации детей.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Существенным моментом является то, что, на наш взгляд, дополнительное образование не есть что-то второстепенное по отношению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базовому, а является логическим продолжением его.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Дополнительное образование несет на себе основную ответственность за обновление содержания образования и его индивидуализацию. Выбирая из предложенных занятий то, которое больше всего отвечает индивидуальным интересам, возможностям и способностям, ученик реализует внутреннее желание деятельности и интерес к ней.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Дополнительное образование реализуется  через внеурочную и внеклассную деятельность, общешкольные мероприятия,  внешкольные виды деятельности: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66" w:type="dxa"/>
        <w:tblCellMar>
          <w:left w:w="0" w:type="dxa"/>
          <w:right w:w="0" w:type="dxa"/>
        </w:tblCellMar>
        <w:tblLook w:val="04A0"/>
      </w:tblPr>
      <w:tblGrid>
        <w:gridCol w:w="2487"/>
        <w:gridCol w:w="6879"/>
      </w:tblGrid>
      <w:tr w:rsidR="00D70393" w:rsidRPr="00304289" w:rsidTr="006711D0">
        <w:trPr>
          <w:trHeight w:val="1581"/>
        </w:trPr>
        <w:tc>
          <w:tcPr>
            <w:tcW w:w="24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Внеклассная деятельность</w:t>
            </w:r>
          </w:p>
        </w:tc>
        <w:tc>
          <w:tcPr>
            <w:tcW w:w="6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Олимпиады по предметам.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недели. Неделя науки.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кружки «Основы предпринимательской деятельности», «Психология для всех»; «Подвижные игры и ОФП»; секция по волейболу, баскетболу, футболу; подготовка к спортивным соревнованиям;</w:t>
            </w:r>
          </w:p>
        </w:tc>
      </w:tr>
      <w:tr w:rsidR="00D70393" w:rsidRPr="00304289" w:rsidTr="006711D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секции (волейбол, баскетбол)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Кружки («ЮИД», «Совет музея правит здесь…»)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«Школа безопасности»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Психологические программы «Все цвета кроме черного», Программа эффективного общения</w:t>
            </w:r>
          </w:p>
        </w:tc>
      </w:tr>
      <w:tr w:rsidR="00D70393" w:rsidRPr="00304289" w:rsidTr="006711D0">
        <w:tc>
          <w:tcPr>
            <w:tcW w:w="2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мероприятия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в первоклассники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елка (театрализованное представление школьников)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оборонно-массовой и спортивной работы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«Этот день Победы…»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«Последний звонок»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первоклассников в пешеходы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мероприятия к памятным датам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«За здоровый образ жизни!»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экологической безопасности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«Внимание, дети!»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Декадники по ПДД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колесо»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отрядов ЮИД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«АВС»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мужества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Тематические экскурсии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совета школьного музея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лагеря с дневным пребыванием в каникулярное время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0393" w:rsidRPr="00304289" w:rsidTr="006711D0">
        <w:tc>
          <w:tcPr>
            <w:tcW w:w="2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Внешкольные виды деятельности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городских мероприятиях по всем направлениям.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по городу, области, в другие города России.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различного уровня</w:t>
            </w:r>
          </w:p>
          <w:p w:rsidR="00D70393" w:rsidRPr="00304289" w:rsidRDefault="00D70393" w:rsidP="00304289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В школе создаются необходимые условия для становления целостных ориентаций, ученик готовит себя к освоению системы научных знаний и выполнению профессиональной деятельности.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Дополнительное образование реализуется через систему элективных курсов, кружков, секций.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Содержание дополнительного образования отвечает требованиям реализации гуманитарно-эстетического воздействия на учащихся, сохранение и укрепление здоровья учащихся, внедрения проектной и поисково-исследовательской форм образования, интеграции научных знаний и видов деятельности, становление их гражданско-патриотической позиции, нравственного здоровья.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Развитая система дополнительного образования облегчает переход к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предпрофильному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профильному обучению, создает основу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профильности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 образования.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3.6.6. </w:t>
      </w:r>
      <w:bookmarkStart w:id="4" w:name="YANDEX_0"/>
      <w:bookmarkEnd w:id="4"/>
      <w:r w:rsidRPr="009C61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   ФОРМИРОВАНИЯ   КУЛЬТУРЫ ЗДОРОВОГО   И   БЕЗОПАСНОГО ОБРАЗА   ЖИЗНИ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YANDEX_8"/>
      <w:bookmarkEnd w:id="5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Программа  </w:t>
      </w:r>
      <w:bookmarkStart w:id="6" w:name="YANDEX_9"/>
      <w:bookmarkEnd w:id="6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формирования  </w:t>
      </w:r>
      <w:bookmarkStart w:id="7" w:name="YANDEX_10"/>
      <w:bookmarkEnd w:id="7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культуры  </w:t>
      </w:r>
      <w:bookmarkStart w:id="8" w:name="YANDEX_11"/>
      <w:bookmarkEnd w:id="8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здорового  </w:t>
      </w:r>
      <w:bookmarkStart w:id="9" w:name="YANDEX_12"/>
      <w:bookmarkEnd w:id="9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 безопасного </w:t>
      </w:r>
      <w:bookmarkStart w:id="10" w:name="YANDEX_13"/>
      <w:bookmarkEnd w:id="10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образа  </w:t>
      </w:r>
      <w:bookmarkStart w:id="11" w:name="YANDEX_14"/>
      <w:bookmarkEnd w:id="11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жизни  обучающихся -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 как одного из ценностных составляющих, способствующих познавательному и эмоциональному развитию ребёнка.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Программа  </w:t>
      </w:r>
      <w:bookmarkStart w:id="12" w:name="YANDEX_16"/>
      <w:bookmarkEnd w:id="12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формирования  </w:t>
      </w:r>
      <w:bookmarkStart w:id="13" w:name="YANDEX_17"/>
      <w:bookmarkEnd w:id="13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культуры  </w:t>
      </w:r>
      <w:bookmarkStart w:id="14" w:name="YANDEX_18"/>
      <w:bookmarkEnd w:id="14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здорового  </w:t>
      </w:r>
      <w:bookmarkStart w:id="15" w:name="YANDEX_19"/>
      <w:bookmarkEnd w:id="15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 безопасного </w:t>
      </w:r>
      <w:bookmarkStart w:id="16" w:name="YANDEX_20"/>
      <w:bookmarkEnd w:id="16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образа  </w:t>
      </w:r>
      <w:bookmarkStart w:id="17" w:name="YANDEX_21"/>
      <w:bookmarkEnd w:id="17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жизни  на ступени среднего общего образования сформирована с учётом факторов, оказывающих существенное влияние на состояние здоровья детей: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неблагоприятные социальные, экономические и экологические условия;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активно формируемые в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подрастковом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возрасте комплексы знаний, установок, правил поведения, привычек;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       особенности отношения подростков к своему здоровью, существенно отличающиеся от таковых у взрослых, что связано с отсутствием у детей опыта нездоровья (за исключением детей с серьёзными хроническими заболеваниями) и восприятием ребёнком состояния болезни главным образом как ограничения свободы (необходимость лежать в постели, болезненные уколы), неспособностью прогнозировать последствия своего отношения к здоровью, что обусловливает, в свою очередь,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невосприятие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ребёнком деятельности, связанной с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укреплением здоровья и профилактикой его нарушений, как актуальной и значимой (ребёнок всегда стремится к удовлетворению своих актуальных потребностей, он не знает, что такое будущее, и поэто</w:t>
      </w:r>
      <w:bookmarkStart w:id="18" w:name="2"/>
      <w:bookmarkEnd w:id="18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му ни за что не пожертвует настоящим ради будущего и будет сопротивляться невозможности осуществления своих же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ланий).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        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Наиболее эффективным путём </w:t>
      </w:r>
      <w:bookmarkStart w:id="19" w:name="YANDEX_22"/>
      <w:bookmarkEnd w:id="19"/>
      <w:r w:rsidRPr="0030428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формирования  </w:t>
      </w:r>
      <w:bookmarkStart w:id="20" w:name="YANDEX_23"/>
      <w:bookmarkEnd w:id="20"/>
      <w:r w:rsidRPr="0030428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культуры </w:t>
      </w:r>
      <w:bookmarkStart w:id="21" w:name="YANDEX_24"/>
      <w:bookmarkEnd w:id="21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здорового  </w:t>
      </w:r>
      <w:bookmarkStart w:id="22" w:name="YANDEX_25"/>
      <w:bookmarkEnd w:id="22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и </w:t>
      </w:r>
      <w:bookmarkStart w:id="23" w:name="YANDEX_26"/>
      <w:bookmarkEnd w:id="23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безопасного  </w:t>
      </w:r>
      <w:bookmarkStart w:id="24" w:name="YANDEX_27"/>
      <w:bookmarkEnd w:id="24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образа </w:t>
      </w:r>
      <w:bookmarkStart w:id="25" w:name="YANDEX_28"/>
      <w:bookmarkEnd w:id="25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жизни  является направляемая</w:t>
      </w:r>
      <w:bookmarkStart w:id="26" w:name="YANDEX_29"/>
      <w:bookmarkEnd w:id="26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  организуемая взрослыми (учителем, воспитателем, психологом, взрослыми в семье) самостоятельная работа, способству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ющая активной и успешной социализации ребёнка в школе, развивающая способность понимать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своё состояние, знать способы </w:t>
      </w:r>
      <w:bookmarkStart w:id="27" w:name="YANDEX_30"/>
      <w:bookmarkEnd w:id="27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и  варианты рациональной ор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ганизации режима дня </w:t>
      </w:r>
      <w:bookmarkStart w:id="28" w:name="YANDEX_31"/>
      <w:bookmarkEnd w:id="28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и  двигательной активности, питания,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правил личной гигиены.</w:t>
      </w:r>
      <w:proofErr w:type="gramEnd"/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        Однако только знание основ </w:t>
      </w:r>
      <w:bookmarkStart w:id="29" w:name="YANDEX_32"/>
      <w:bookmarkEnd w:id="29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здорового  </w:t>
      </w:r>
      <w:bookmarkStart w:id="30" w:name="YANDEX_33"/>
      <w:bookmarkEnd w:id="30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образа  </w:t>
      </w:r>
      <w:bookmarkStart w:id="31" w:name="YANDEX_34"/>
      <w:bookmarkEnd w:id="31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жизни  не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обеспечивает </w:t>
      </w:r>
      <w:bookmarkStart w:id="32" w:name="YANDEX_35"/>
      <w:bookmarkEnd w:id="32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и  не гарантирует их использования, если это не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становится необходимым условием ежедневной </w:t>
      </w:r>
      <w:bookmarkStart w:id="33" w:name="YANDEX_36"/>
      <w:bookmarkEnd w:id="33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жизни  ребёнка в семье и школе.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        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При выборе стратегии воспитания </w:t>
      </w:r>
      <w:bookmarkStart w:id="34" w:name="YANDEX_37"/>
      <w:bookmarkEnd w:id="34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культуры  здоровья в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подрастковом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возрасте необходимо, учитывая психологи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ческие </w:t>
      </w:r>
      <w:bookmarkStart w:id="35" w:name="YANDEX_38"/>
      <w:bookmarkEnd w:id="35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и  психофизиологические характеристики возраста,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опираться на зону актуального развития, исходя из того, что</w:t>
      </w:r>
      <w:bookmarkStart w:id="36" w:name="YANDEX_39"/>
      <w:bookmarkEnd w:id="36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формирование  </w:t>
      </w:r>
      <w:bookmarkStart w:id="37" w:name="YANDEX_40"/>
      <w:bookmarkEnd w:id="37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культуры  </w:t>
      </w:r>
      <w:bookmarkStart w:id="38" w:name="YANDEX_41"/>
      <w:bookmarkEnd w:id="38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здорового  </w:t>
      </w:r>
      <w:bookmarkStart w:id="39" w:name="YANDEX_42"/>
      <w:bookmarkEnd w:id="39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и  </w:t>
      </w:r>
      <w:bookmarkStart w:id="40" w:name="YANDEX_43"/>
      <w:bookmarkEnd w:id="40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безопасного  </w:t>
      </w:r>
      <w:bookmarkStart w:id="41" w:name="YANDEX_44"/>
      <w:bookmarkEnd w:id="41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образа  жиз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ни - необходимый </w:t>
      </w:r>
      <w:bookmarkStart w:id="42" w:name="YANDEX_45"/>
      <w:bookmarkEnd w:id="42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 и  обязательный компонент здоровье сберегающей работы школы,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требующий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соответствующей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здоровье сберегающей организации всей</w:t>
      </w:r>
      <w:bookmarkStart w:id="43" w:name="YANDEX_46"/>
      <w:bookmarkEnd w:id="43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жизни  школы, включая её инфраструк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туру,</w:t>
      </w:r>
      <w:bookmarkStart w:id="44" w:name="YANDEX_47"/>
      <w:bookmarkEnd w:id="44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создание  благоприятного психологического климата,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обеспечение рациональной организации учебного процесса, эффективной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физкультурно-оздоровительной работы, рацио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нального питания.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      Одним из компонентов </w:t>
      </w:r>
      <w:bookmarkStart w:id="45" w:name="YANDEX_48"/>
      <w:bookmarkEnd w:id="45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формирования  </w:t>
      </w:r>
      <w:bookmarkStart w:id="46" w:name="YANDEX_49"/>
      <w:bookmarkEnd w:id="46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культуры  </w:t>
      </w:r>
      <w:bookmarkStart w:id="47" w:name="YANDEX_50"/>
      <w:bookmarkEnd w:id="47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здорового </w:t>
      </w:r>
      <w:bookmarkStart w:id="48" w:name="YANDEX_51"/>
      <w:bookmarkEnd w:id="48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и  </w:t>
      </w:r>
      <w:bookmarkStart w:id="49" w:name="YANDEX_52"/>
      <w:bookmarkEnd w:id="49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безопасного  </w:t>
      </w:r>
      <w:bookmarkStart w:id="50" w:name="YANDEX_53"/>
      <w:bookmarkEnd w:id="50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образа  </w:t>
      </w:r>
      <w:bookmarkStart w:id="51" w:name="YANDEX_54"/>
      <w:bookmarkEnd w:id="51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жизни  является просветительская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работа с родителями (законными представителями) обучающихся, привлечение родителей (законных представителей)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к совместной работе с детьми, к разработке</w:t>
      </w:r>
      <w:bookmarkStart w:id="52" w:name="YANDEX_55"/>
      <w:bookmarkEnd w:id="52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программы </w:t>
      </w:r>
      <w:bookmarkStart w:id="53" w:name="YANDEX_56"/>
      <w:bookmarkEnd w:id="53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формирования  </w:t>
      </w:r>
      <w:bookmarkStart w:id="54" w:name="YANDEX_57"/>
      <w:bookmarkEnd w:id="54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культуры  </w:t>
      </w:r>
      <w:bookmarkStart w:id="55" w:name="YANDEX_58"/>
      <w:bookmarkEnd w:id="55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здорового  </w:t>
      </w:r>
      <w:bookmarkStart w:id="56" w:name="YANDEX_59"/>
      <w:bookmarkEnd w:id="56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и  </w:t>
      </w:r>
      <w:bookmarkStart w:id="57" w:name="YANDEX_60"/>
      <w:bookmarkEnd w:id="57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безопасного  </w:t>
      </w:r>
      <w:bookmarkStart w:id="58" w:name="YANDEX_61"/>
      <w:bookmarkEnd w:id="58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образа </w:t>
      </w:r>
      <w:bookmarkStart w:id="59" w:name="YANDEX_62"/>
      <w:bookmarkEnd w:id="59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жизни.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     Разработка </w:t>
      </w:r>
      <w:bookmarkStart w:id="60" w:name="YANDEX_63"/>
      <w:bookmarkEnd w:id="60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программы  </w:t>
      </w:r>
      <w:bookmarkStart w:id="61" w:name="YANDEX_64"/>
      <w:bookmarkEnd w:id="61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формирования  </w:t>
      </w:r>
      <w:bookmarkStart w:id="62" w:name="YANDEX_65"/>
      <w:bookmarkEnd w:id="62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культуры  </w:t>
      </w:r>
      <w:bookmarkStart w:id="63" w:name="YANDEX_66"/>
      <w:bookmarkEnd w:id="63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здорового </w:t>
      </w:r>
      <w:bookmarkStart w:id="64" w:name="YANDEX_67"/>
      <w:bookmarkEnd w:id="64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  </w:t>
      </w:r>
      <w:bookmarkStart w:id="65" w:name="YANDEX_68"/>
      <w:bookmarkEnd w:id="65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безопасного  </w:t>
      </w:r>
      <w:bookmarkStart w:id="66" w:name="YANDEX_69"/>
      <w:bookmarkEnd w:id="66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образа  </w:t>
      </w:r>
      <w:bookmarkStart w:id="67" w:name="YANDEX_70"/>
      <w:bookmarkEnd w:id="67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жизни, а также организация всей рабо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ты по её реализации должна строиться на основе научной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обоснованности, последовательности, возрастной </w:t>
      </w:r>
      <w:bookmarkStart w:id="68" w:name="YANDEX_71"/>
      <w:bookmarkEnd w:id="68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 и 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социокультурной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адекватности, информационной безопасности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ипрактической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целесообразности.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lastRenderedPageBreak/>
        <w:t>Задачи </w:t>
      </w:r>
      <w:bookmarkStart w:id="69" w:name="YANDEX_72"/>
      <w:bookmarkEnd w:id="69"/>
      <w:r w:rsidRPr="0030428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программы: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сформировать представление о позитивных и негатив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ных факторах, влияющих на здоровье, в том числе о влиянии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на здоровье позитивных и негативных эмоций, получаемых от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общения с компьютером, просмотра телепередач, участия в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азартных играх;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0" w:name="3"/>
      <w:bookmarkEnd w:id="70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дать представление с учётом принципа информационной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безопасности о негативных факторах риска здоровью детей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(сниженная двигательная активность, инфекционные заболе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вания, переутомления и т.п.), о существовании и причинах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возникновения зависимостей от табака, алкоголя, наркотиков</w:t>
      </w:r>
      <w:bookmarkStart w:id="71" w:name="YANDEX_73"/>
      <w:bookmarkEnd w:id="71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и  других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психоактивных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веществ, их пагубном влиянии на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здоровье;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сформировать представление об основных компонентах</w:t>
      </w:r>
      <w:bookmarkStart w:id="72" w:name="YANDEX_74"/>
      <w:bookmarkEnd w:id="72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культуры  здоровья </w:t>
      </w:r>
      <w:bookmarkStart w:id="73" w:name="YANDEX_75"/>
      <w:bookmarkEnd w:id="73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и  </w:t>
      </w:r>
      <w:bookmarkStart w:id="74" w:name="YANDEX_76"/>
      <w:bookmarkEnd w:id="74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здорового </w:t>
      </w:r>
      <w:bookmarkStart w:id="75" w:name="YANDEX_77"/>
      <w:bookmarkEnd w:id="75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образа  </w:t>
      </w:r>
      <w:bookmarkStart w:id="76" w:name="YANDEX_78"/>
      <w:bookmarkEnd w:id="76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жизни: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научить выполнять правила личной гигиены </w:t>
      </w:r>
      <w:bookmarkStart w:id="77" w:name="YANDEX_79"/>
      <w:bookmarkEnd w:id="77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и  развить готовность на основе их использования самостоятельно поддер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живать своё здоровье;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сформировать представление о правильном (</w:t>
      </w:r>
      <w:bookmarkStart w:id="78" w:name="YANDEX_80"/>
      <w:bookmarkEnd w:id="78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здоровом) питании, его режиме, структуре, полезных продуктах;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свой режим дня;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обучить элементарным навыкам эмоциональной разгрузки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(релаксации);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сформировать навыки позитивного коммуникативного об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научить детей делать осознанный выбор поступков, поведения, позволяющих сохранять и укреплять здо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ровье;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 </w:t>
      </w:r>
      <w:bookmarkStart w:id="79" w:name="YANDEX_81"/>
      <w:bookmarkEnd w:id="79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и  развития.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Организация работы  по</w:t>
      </w:r>
      <w:bookmarkStart w:id="80" w:name="YANDEX_82"/>
      <w:bookmarkEnd w:id="80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формированию  у учащихся </w:t>
      </w:r>
      <w:bookmarkStart w:id="81" w:name="YANDEX_83"/>
      <w:bookmarkEnd w:id="81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культуры  </w:t>
      </w:r>
      <w:bookmarkStart w:id="82" w:name="YANDEX_84"/>
      <w:bookmarkEnd w:id="82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здорового  </w:t>
      </w:r>
      <w:bookmarkStart w:id="83" w:name="YANDEX_85"/>
      <w:bookmarkEnd w:id="83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образа </w:t>
      </w:r>
      <w:bookmarkStart w:id="84" w:name="YANDEX_86"/>
      <w:bookmarkEnd w:id="84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жизни: 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  </w:t>
      </w:r>
      <w:r w:rsidRPr="00304289"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  <w:lang w:eastAsia="ru-RU"/>
        </w:rPr>
        <w:t>Первый этап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- анализ состояния </w:t>
      </w:r>
      <w:bookmarkStart w:id="85" w:name="YANDEX_87"/>
      <w:bookmarkEnd w:id="85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и  планирование работы школы по данному направлению, в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том числе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по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: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организации режима дня обучающихся, их нагрузкам, питанию,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физкультурно-оздоровительной работе,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сформированности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элементарных навыков гигиены, рационального питания 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профилактике вредных привычек;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организации просветительской работы школы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с учащимися и родителями (законными предста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вителями);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выделению приоритетов в работе школы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 учётом результатов проведённого анализа, а также возрастных особенностей обучающихся на ступени среднего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общего образования.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  <w:lang w:eastAsia="ru-RU"/>
        </w:rPr>
        <w:t>Второй этап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- организация работы школы по данному направлению.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1. Просветительско-воспитательная работа с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обучающими</w:t>
      </w:r>
      <w:bookmarkStart w:id="86" w:name="4"/>
      <w:bookmarkEnd w:id="86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, направленная на </w:t>
      </w:r>
      <w:bookmarkStart w:id="87" w:name="YANDEX_88"/>
      <w:bookmarkEnd w:id="87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формирование  ценности здоровья </w:t>
      </w:r>
      <w:bookmarkStart w:id="88" w:name="YANDEX_89"/>
      <w:bookmarkEnd w:id="88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и  здо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рового </w:t>
      </w:r>
      <w:bookmarkStart w:id="89" w:name="YANDEX_90"/>
      <w:bookmarkEnd w:id="89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образа  </w:t>
      </w:r>
      <w:bookmarkStart w:id="90" w:name="YANDEX_91"/>
      <w:bookmarkEnd w:id="90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жизни, включает:</w:t>
      </w:r>
    </w:p>
    <w:p w:rsidR="00D70393" w:rsidRPr="009A7A84" w:rsidRDefault="00D70393" w:rsidP="0030428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7A84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  <w:lang w:eastAsia="ru-RU"/>
        </w:rPr>
        <w:t>внедрение в систему работы школы</w:t>
      </w:r>
      <w:r w:rsidRPr="009A7A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дополнительных образовательных программ, направленных на</w:t>
      </w:r>
      <w:bookmarkStart w:id="91" w:name="YANDEX_92"/>
      <w:bookmarkEnd w:id="91"/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 xml:space="preserve"> формирование  </w:t>
      </w:r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lastRenderedPageBreak/>
        <w:t>ценности здоровья </w:t>
      </w:r>
      <w:bookmarkStart w:id="92" w:name="YANDEX_93"/>
      <w:bookmarkEnd w:id="92"/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 и  </w:t>
      </w:r>
      <w:bookmarkStart w:id="93" w:name="YANDEX_94"/>
      <w:bookmarkEnd w:id="93"/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 здорового  </w:t>
      </w:r>
      <w:bookmarkStart w:id="94" w:name="YANDEX_95"/>
      <w:bookmarkEnd w:id="94"/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 образа </w:t>
      </w:r>
      <w:bookmarkStart w:id="95" w:name="YANDEX_96"/>
      <w:bookmarkEnd w:id="95"/>
      <w:r w:rsidRPr="009A7A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жизни, которые должны носить модульный характер</w:t>
      </w:r>
      <w:r w:rsidRPr="009A7A84">
        <w:rPr>
          <w:rFonts w:ascii="Times New Roman" w:eastAsia="Times New Roman" w:hAnsi="Times New Roman" w:cs="Times New Roman"/>
          <w:color w:val="000000" w:themeColor="text1"/>
          <w:spacing w:val="18"/>
          <w:sz w:val="24"/>
          <w:szCs w:val="24"/>
          <w:lang w:eastAsia="ru-RU"/>
        </w:rPr>
        <w:t>;</w:t>
      </w:r>
    </w:p>
    <w:p w:rsidR="00D70393" w:rsidRPr="009A7A84" w:rsidRDefault="00D70393" w:rsidP="0030428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7A84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  <w:lang w:eastAsia="ru-RU"/>
        </w:rPr>
        <w:t>лекции, беседы, консультации по проблемам сохранения</w:t>
      </w:r>
      <w:bookmarkStart w:id="96" w:name="YANDEX_97"/>
      <w:bookmarkEnd w:id="96"/>
      <w:r w:rsidRPr="009A7A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и  укрепления здоровья, профилактике вредных привычек;</w:t>
      </w:r>
    </w:p>
    <w:p w:rsidR="00D70393" w:rsidRPr="009A7A84" w:rsidRDefault="00D70393" w:rsidP="0030428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проведение дней здоровья, конкурсов, праздников </w:t>
      </w:r>
      <w:bookmarkStart w:id="97" w:name="YANDEX_98"/>
      <w:bookmarkEnd w:id="97"/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 и других активных мероприятий, направленных на пропаганду</w:t>
      </w:r>
      <w:bookmarkStart w:id="98" w:name="YANDEX_99"/>
      <w:bookmarkEnd w:id="98"/>
      <w:r w:rsidRPr="009A7A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здорового  </w:t>
      </w:r>
      <w:bookmarkStart w:id="99" w:name="YANDEX_100"/>
      <w:bookmarkEnd w:id="99"/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 образа  </w:t>
      </w:r>
      <w:bookmarkStart w:id="100" w:name="YANDEX_101"/>
      <w:bookmarkEnd w:id="100"/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 жизни;</w:t>
      </w:r>
    </w:p>
    <w:p w:rsidR="00D70393" w:rsidRPr="00304289" w:rsidRDefault="00D70393" w:rsidP="0030428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создание  в школе общественного совета по здоровью,</w:t>
      </w:r>
      <w:r w:rsidRPr="009A7A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включающего представителей администрации, учащихся стар</w:t>
      </w:r>
      <w:r w:rsidRPr="009A7A84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  <w:lang w:eastAsia="ru-RU"/>
        </w:rPr>
        <w:t>ших классов, родителей (законных представителей), представи</w:t>
      </w:r>
      <w:r w:rsidRPr="009A7A8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  <w:lang w:eastAsia="ru-RU"/>
        </w:rPr>
        <w:t>телей детских физкультурно-оздоровительных клубов</w:t>
      </w: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2. Просветительская и методическая работа с педагогами,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специалистами и родителями (законными представителями),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направленная на повышение квалификации работников школы и повышение уровня знаний роди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телей (законных представителей) по проблемам охраны 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укрепления здоровья детей, включает: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проведение соответствующих лекций, семинаров, круг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лых столов и т. п.;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приобретение для педагогов, специалистов и родителей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(законных представителей) необходимой научно-методичес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кой литературы;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 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привлечение педагогов, медицинских работников, пси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хологов и родителей (законных представителей) к совместной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работе по проведению оздоровительных мероприятий</w:t>
      </w:r>
      <w:bookmarkStart w:id="101" w:name="YANDEX_103"/>
      <w:bookmarkEnd w:id="101"/>
      <w:r w:rsidRPr="0030428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и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спортивных соревнований.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       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2" w:name="5"/>
      <w:bookmarkEnd w:id="102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Здоровье сберегающая инфраструктура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школы включа</w:t>
      </w:r>
      <w:r w:rsidR="00A756E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ла: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соответствие состояния и содержания здания и помеще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школы санитарным и гигиеничес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ким нормам, нормам пожарной безопасности, требованиям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охраны здоровья и охраны труда обучающихся;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наличие и необходимое оснащение помещений для питания обучающихся, а также для хранения и приготовления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пищи;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организацию качественного горячего питания учащих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ся, в том числе горячих завтраков;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оснащённость кабинетов, физкультурного зала, спортплощадок необходимым игровым и спортивным оборудовани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ем и инвентарём;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наличие помещений для медицинского персонала;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6.               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наличие необходимого (в расчёте на количество обуча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ющихся) и квалифицированного состава специалистов, обеспечивающих оздоровительную работу с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обучающимися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(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учителя физической культуры, психологи, медицинские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работники).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Ответственность и контроль за реализацию этого блока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возлагается на администрацию школы.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Рациональная организация учебной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и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внеучебной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деятельности учащихся,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направленная на повышение эффективности учебного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про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цеса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, снижение при этом чрезмерного функционального напряжения и утомления, создание условий для снятия пере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грузки, нормального чередования труда и отдыха, включает: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соблюдение гигиенических норм и требований к организации </w:t>
      </w:r>
      <w:bookmarkStart w:id="103" w:name="YANDEX_113"/>
      <w:bookmarkEnd w:id="103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и  объёму учебной </w:t>
      </w:r>
      <w:bookmarkStart w:id="104" w:name="YANDEX_114"/>
      <w:bookmarkEnd w:id="104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 и 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внеучебной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нагрузки (выполне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ние домашних заданий, занятия в кружках </w:t>
      </w:r>
      <w:bookmarkStart w:id="105" w:name="YANDEX_115"/>
      <w:bookmarkEnd w:id="105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и  спортивных секциях) учащихся на всех этапах обучения;</w:t>
      </w:r>
      <w:bookmarkStart w:id="106" w:name="YANDEX_116"/>
      <w:bookmarkEnd w:id="106"/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7" w:name="6"/>
      <w:bookmarkEnd w:id="107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использование методов и методик обучения, адекватных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возрастным возможностям и особенностям обучающихся (использование методик, прошедших апробацию);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введение любых инноваций в учебный процесс только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под контролем специалистов;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строгое соблюдение всех требований к использованию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технических средств обучения, в том числе компьютеров 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аудиовизуальных средств;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индивидуализация обучения (учёт индивидуальных осо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бенностей развития: темпа развития и темпа деятельности);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ведение систематической работы с детьми с ослаблен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ным здоровьем и детьми с ограниченными возможностями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здоровья, посещающими специальные медицинские группы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под строгим контролем медицинских работников.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Эффективность реализации этого блока зависит от дея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тельности каждого педагога.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Эффективная организация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физкультурнооздоровительной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работы,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направленная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на обеспечение рациональной организации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двигательного режима обучающихся, нормального физического развития и двигательной подготовленности обучающихся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всех возрастов, повышение адаптивных возможностей орга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низма, сохранение и укрепление здоровья обучающихся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и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формирование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культуры здоровья, включает: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полноценную и эффективную работу с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обучающимися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всех групп здоровья (на уроках физкультуры, в секциях и т. п.);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рациональную и соответствующую организацию уроков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физической культуры;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организацию занятий по лечебной физкультуре;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организацию физкультминуток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уроках, способствующих эмоциональной разгрузке и повы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шению двигательной активности;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организацию работы спортивных секций и создание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условий для их эффективного функционирования;</w:t>
      </w:r>
    </w:p>
    <w:p w:rsidR="00D70393" w:rsidRPr="00304289" w:rsidRDefault="00D70393" w:rsidP="00304289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регулярное проведение спортивно-оздоровительных мероприятий (дней спорта, соревнований, олимпиад, походов и т. п.).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Реализация этого блока зависит от администрации школы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, учителей физической культуры, медицинских работников, педагога-психолога, а также всех педагогов.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8" w:name="7"/>
      <w:bookmarkEnd w:id="108"/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Реализация дополнительных образовательных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программ предусматривает:</w:t>
      </w:r>
    </w:p>
    <w:p w:rsidR="00D70393" w:rsidRPr="00304289" w:rsidRDefault="00D70393" w:rsidP="0030428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  <w:lang w:eastAsia="ru-RU"/>
        </w:rPr>
        <w:lastRenderedPageBreak/>
        <w:t>внедрение в систему работы школы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bookmarkStart w:id="109" w:name="YANDEX_123"/>
      <w:bookmarkEnd w:id="109"/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 программ, направленных на </w:t>
      </w:r>
      <w:bookmarkStart w:id="110" w:name="YANDEX_124"/>
      <w:bookmarkEnd w:id="110"/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 формирование  ценности здо</w:t>
      </w:r>
      <w:r w:rsidRPr="00304289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  <w:lang w:eastAsia="ru-RU"/>
        </w:rPr>
        <w:t>ровья </w:t>
      </w:r>
      <w:bookmarkStart w:id="111" w:name="YANDEX_125"/>
      <w:bookmarkEnd w:id="111"/>
      <w:r w:rsidRPr="00304289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  <w:lang w:eastAsia="ru-RU"/>
        </w:rPr>
        <w:t> и  </w:t>
      </w:r>
      <w:bookmarkStart w:id="112" w:name="YANDEX_126"/>
      <w:bookmarkEnd w:id="112"/>
      <w:r w:rsidRPr="00304289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  <w:lang w:eastAsia="ru-RU"/>
        </w:rPr>
        <w:t> здорового  </w:t>
      </w:r>
      <w:bookmarkStart w:id="113" w:name="YANDEX_127"/>
      <w:bookmarkEnd w:id="113"/>
      <w:r w:rsidRPr="00304289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  <w:lang w:eastAsia="ru-RU"/>
        </w:rPr>
        <w:t> образа  </w:t>
      </w:r>
      <w:bookmarkStart w:id="114" w:name="YANDEX_128"/>
      <w:bookmarkEnd w:id="114"/>
      <w:r w:rsidRPr="00304289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  <w:lang w:eastAsia="ru-RU"/>
        </w:rPr>
        <w:t> жизни  в качестве отдельных обра</w:t>
      </w: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зовательных модулей или компонентов, включённых в учеб</w:t>
      </w:r>
      <w:r w:rsidRPr="00304289">
        <w:rPr>
          <w:rFonts w:ascii="Times New Roman" w:eastAsia="Times New Roman" w:hAnsi="Times New Roman" w:cs="Times New Roman"/>
          <w:color w:val="333333"/>
          <w:spacing w:val="20"/>
          <w:sz w:val="24"/>
          <w:szCs w:val="24"/>
          <w:lang w:eastAsia="ru-RU"/>
        </w:rPr>
        <w:t>ный процесс;</w:t>
      </w:r>
    </w:p>
    <w:p w:rsidR="00D70393" w:rsidRPr="00304289" w:rsidRDefault="00D70393" w:rsidP="0030428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  <w:lang w:eastAsia="ru-RU"/>
        </w:rPr>
        <w:t>проведение дней здоровья, конкурсов, праздников </w:t>
      </w:r>
      <w:bookmarkStart w:id="115" w:name="YANDEX_129"/>
      <w:bookmarkEnd w:id="115"/>
      <w:r w:rsidRPr="00304289"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  <w:lang w:eastAsia="ru-RU"/>
        </w:rPr>
        <w:t> и  т. п.;</w:t>
      </w:r>
    </w:p>
    <w:p w:rsidR="00D70393" w:rsidRPr="00304289" w:rsidRDefault="00D70393" w:rsidP="0030428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создание  общественного совета по здоровью, включаю</w:t>
      </w:r>
      <w:r w:rsidRPr="00304289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  <w:lang w:eastAsia="ru-RU"/>
        </w:rPr>
        <w:t>щего представителей администрации, учащихся старших классов, родителей (законных представителей)</w:t>
      </w:r>
      <w:bookmarkStart w:id="116" w:name="YANDEX_133"/>
      <w:bookmarkEnd w:id="116"/>
      <w:r w:rsidRPr="00304289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  <w:lang w:eastAsia="ru-RU"/>
        </w:rPr>
        <w:t>;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 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Программы, направленные на </w:t>
      </w:r>
      <w:bookmarkStart w:id="117" w:name="YANDEX_134"/>
      <w:bookmarkEnd w:id="117"/>
      <w:r w:rsidRPr="0030428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формирование  ценности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здоровья </w:t>
      </w:r>
      <w:bookmarkStart w:id="118" w:name="YANDEX_135"/>
      <w:bookmarkEnd w:id="118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и  </w:t>
      </w:r>
      <w:bookmarkStart w:id="119" w:name="YANDEX_136"/>
      <w:bookmarkEnd w:id="119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здорового  </w:t>
      </w:r>
      <w:bookmarkStart w:id="120" w:name="YANDEX_137"/>
      <w:bookmarkEnd w:id="120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образа  </w:t>
      </w:r>
      <w:bookmarkStart w:id="121" w:name="YANDEX_138"/>
      <w:bookmarkEnd w:id="121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жизни</w:t>
      </w:r>
      <w:bookmarkStart w:id="122" w:name="YANDEX_LAST"/>
      <w:bookmarkEnd w:id="122"/>
      <w:r w:rsidRPr="0030428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, предусматривают разные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формы организации занятий:</w:t>
      </w:r>
    </w:p>
    <w:p w:rsidR="00D70393" w:rsidRPr="00304289" w:rsidRDefault="00D70393" w:rsidP="0030428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интеграцию в базовые образовательные дисциплины;</w:t>
      </w:r>
    </w:p>
    <w:p w:rsidR="00D70393" w:rsidRPr="00304289" w:rsidRDefault="00D70393" w:rsidP="0030428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проведение часов здоровья;</w:t>
      </w:r>
    </w:p>
    <w:p w:rsidR="00D70393" w:rsidRPr="00304289" w:rsidRDefault="00D70393" w:rsidP="0030428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факультативные занятия;</w:t>
      </w:r>
    </w:p>
    <w:p w:rsidR="00D70393" w:rsidRPr="00304289" w:rsidRDefault="00D70393" w:rsidP="0030428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занятия в кружках;</w:t>
      </w:r>
    </w:p>
    <w:p w:rsidR="00D70393" w:rsidRPr="00304289" w:rsidRDefault="00D70393" w:rsidP="0030428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 xml:space="preserve">проведение </w:t>
      </w:r>
      <w:proofErr w:type="spellStart"/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досуговых</w:t>
      </w:r>
      <w:proofErr w:type="spellEnd"/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 xml:space="preserve"> мероприятий</w:t>
      </w:r>
      <w:r w:rsidRPr="00304289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Просветительская работа с родителями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(законными представителями) включает:</w:t>
      </w:r>
    </w:p>
    <w:p w:rsidR="00D70393" w:rsidRPr="00304289" w:rsidRDefault="00D70393" w:rsidP="00304289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лекции, семинары, консультации, курсы по различным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  <w:lang w:eastAsia="ru-RU"/>
        </w:rPr>
        <w:t>вопросам роста и развития ребёнка, его здоровья, факторам,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положительно и отрицательно влияющим на здоровье детей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333333"/>
          <w:spacing w:val="18"/>
          <w:sz w:val="24"/>
          <w:szCs w:val="24"/>
          <w:lang w:eastAsia="ru-RU"/>
        </w:rPr>
        <w:t>и т. п.;</w:t>
      </w:r>
    </w:p>
    <w:p w:rsidR="00D70393" w:rsidRPr="00304289" w:rsidRDefault="00D70393" w:rsidP="00304289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  <w:lang w:eastAsia="ru-RU"/>
        </w:rPr>
        <w:t>приобретение для родителей (законных представителей)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необходимой научно-методической литературы;</w:t>
      </w:r>
    </w:p>
    <w:p w:rsidR="00D70393" w:rsidRPr="00304289" w:rsidRDefault="00D70393" w:rsidP="00304289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организацию совместной работы педагогов и родителей</w:t>
      </w: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04289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  <w:lang w:eastAsia="ru-RU"/>
        </w:rPr>
        <w:t>(законных представителей) по проведению спортивных сорев</w:t>
      </w:r>
      <w:r w:rsidRPr="00304289">
        <w:rPr>
          <w:rFonts w:ascii="Times New Roman" w:eastAsia="Times New Roman" w:hAnsi="Times New Roman" w:cs="Times New Roman"/>
          <w:color w:val="333333"/>
          <w:spacing w:val="17"/>
          <w:sz w:val="24"/>
          <w:szCs w:val="24"/>
          <w:lang w:eastAsia="ru-RU"/>
        </w:rPr>
        <w:t>нований, дней здоровья, занятий по профилактике вредных привычек и т.д.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направления, ценностные установки и планируемые результаты формирования культуры здорового и безопасного образа жизни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2269"/>
        <w:gridCol w:w="2835"/>
        <w:gridCol w:w="5103"/>
      </w:tblGrid>
      <w:tr w:rsidR="00D70393" w:rsidRPr="00304289" w:rsidTr="00D70393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Направление формирования здорового образа жизни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Ценностные установки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Планируемые результаты формирования культуры здорового и безопасного образа жизни</w:t>
            </w:r>
          </w:p>
        </w:tc>
      </w:tr>
      <w:tr w:rsidR="00D70393" w:rsidRPr="00304289" w:rsidTr="00D70393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ценностного отношения к здоровью и здорового образа жизни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физическое,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 учащихся сформировано ценностное отношение к своему здоровью, здоровью близких и окружающих людей.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2.Учащиеся имеют представления о физическом, нравственном, психическом и социальном здоровье человека.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Учащиеся имеют личный опыт здоровье сберегающей деятельности.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4.Учащиеся имеют  представления о роли физической культуры и спорта для здоровья человека, его образования, труда и творчества.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5.Учащиеся знают о возможном негативном влиянии компьютерных игр, телевидения, 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рекламы на здоровье человека.</w:t>
            </w:r>
          </w:p>
        </w:tc>
      </w:tr>
      <w:tr w:rsidR="00D70393" w:rsidRPr="00304289" w:rsidTr="00D70393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здоровье сберегающей инфраструктуры школы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здоровья и здорового образа жизни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состояния и содержания зданий и помещений санитарным и гигиеническим нормам, нормам пожарной безопасности, требованиями охраны здоровья и охраны труда обучающихся.</w:t>
            </w:r>
          </w:p>
        </w:tc>
      </w:tr>
      <w:tr w:rsidR="00D70393" w:rsidRPr="00304289" w:rsidTr="00D70393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Рациональная организация образовательного процесса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здоровью детей как главной ценности. Ценность рациональной организации учебной деятельности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гигиенических норм и требований к организации и объему учебной и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нагрузки (выполнение домашних заданий, занятия в кружках и спортивных секциях)</w:t>
            </w:r>
          </w:p>
        </w:tc>
      </w:tr>
      <w:tr w:rsidR="00D70393" w:rsidRPr="00304289" w:rsidTr="00D70393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физкультурно-оздоровительной работы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Положительное отношение к двигательной активности и совершенствование физического состояния.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1.Полноценная и эффективная работа с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всех групп здоровья (на уроках физкультуры, на секциях)</w:t>
            </w:r>
          </w:p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2.Рациональная и соответствующая организация уроков физической культуры и занятий активно-двигательного характера на ступени начального общего образования.</w:t>
            </w:r>
          </w:p>
        </w:tc>
      </w:tr>
      <w:tr w:rsidR="00D70393" w:rsidRPr="00304289" w:rsidTr="00D70393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дополнительных образовательных программ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здоровья и здорового образа жизни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Эффективное внедрение в систему работы школы программ, направленных на формирование ценности здоровья и здорового образа жизни, в качестве отдельных образовательных модулей или компонентов, включенных в учебный процесс</w:t>
            </w:r>
          </w:p>
        </w:tc>
      </w:tr>
      <w:tr w:rsidR="00D70393" w:rsidRPr="00304289" w:rsidTr="00D70393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Просветительская работа с родителями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здоровью детей как главной ценности семейного воспитания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Эффективная совместная работа педагогов и родителей по проведению спортивных соревнований, дней здоровья, занятий по профилактике вредных привычек и т.п.</w:t>
            </w:r>
          </w:p>
        </w:tc>
      </w:tr>
    </w:tbl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направлений, задач, видов и форм воспитания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2379"/>
        <w:gridCol w:w="2820"/>
        <w:gridCol w:w="5008"/>
      </w:tblGrid>
      <w:tr w:rsidR="00D70393" w:rsidRPr="00304289" w:rsidTr="00D70393"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Направление формирования здорового образа жизни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Задачи формирования здорового образа жизни</w:t>
            </w:r>
          </w:p>
        </w:tc>
        <w:tc>
          <w:tcPr>
            <w:tcW w:w="5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Виды и формы здоровье сберегающих мероприятий</w:t>
            </w:r>
          </w:p>
        </w:tc>
      </w:tr>
      <w:tr w:rsidR="00D70393" w:rsidRPr="00304289" w:rsidTr="00D70393"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1.Пробуждение в детях желания заботиться о своем здоровье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2.Обеспечение заинтересованного отношения педагогов, родителей к здоровью детей.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(урочная, внеурочная, внешкольная);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секции, встречи со спортсменами (внеурочная, внешкольная)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физической культуры (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урочная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(урочная, внеурочная, внешкольная);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игры, соревнования (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внешкольная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70393" w:rsidRPr="00304289" w:rsidTr="00D70393"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здоровье сберегающей инфраструктуры школы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качественного горячего питания учащихся.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2.Оснащение кабинетов, физкультурного зала, спортплощадок необходимым оборудованием и 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инвентарем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Укрепление материально-технической базы;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необходимого и квалифицированного состава специалистов, обеспечивающих оздоровительную работу с учащимися (учителя физической культуры, психологи, медицинские работники)</w:t>
            </w:r>
          </w:p>
        </w:tc>
      </w:tr>
      <w:tr w:rsidR="00D70393" w:rsidRPr="00304289" w:rsidTr="00D70393"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Рациональная организация образовательного процесса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1.Повышение эффективности учебного процесса, снижение напряжения и утомления, создание условий для снятия перегрузки, нормального чередования труда и отдыха.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Обеспечение возможности учащихся осуществлять учебную и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внеучебную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в соответствии с возрастными и индивидуальными возможностями.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методов и методик обучения, адекватных возрастным возможностям и особенностям обучающихся;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Индивидуализация обучения (учет индивидуальных особенностей развития: темпа развития и темпа деятельности)</w:t>
            </w:r>
          </w:p>
        </w:tc>
      </w:tr>
      <w:tr w:rsidR="00D70393" w:rsidRPr="00304289" w:rsidTr="00D70393"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физкультурно-оздоровительной работы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обучающихся, повышение адаптивных возможностей организма, сохранение и укрепление здоровья и формировании культуры здоровья.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Организация занятий по лечебной физкультуре,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физминуток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уроках;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спортивных секций  и создание условий для их эффективного функционирования;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спортивно-оздоровительных мероприятий (дней спорта, соревнований, олимпиад и т.д.)</w:t>
            </w:r>
          </w:p>
        </w:tc>
      </w:tr>
      <w:tr w:rsidR="00D70393" w:rsidRPr="00304289" w:rsidTr="00D70393"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дополнительных образовательных программ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каждого учащегося в здоровье сберегающую деятельность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дней здоровья, конкурсов, праздников и т.п.;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общественного совета по здоровье сбережению</w:t>
            </w:r>
          </w:p>
        </w:tc>
      </w:tr>
      <w:tr w:rsidR="00D70393" w:rsidRPr="00304289" w:rsidTr="00D70393"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Просветительская работа с родителями (законными представителями)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родителей (законных представителей) в здоровье сберегающую и здоровье укрепляющую деятельность школы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Лекции, семинары, курсы по различным вопросам роста и развития ребенка, его здоровья, факторам, положительно и отрицательно влияющим на здоровье детей;</w:t>
            </w:r>
          </w:p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для родителей необходимой научно-методической литературы.</w:t>
            </w:r>
          </w:p>
        </w:tc>
      </w:tr>
    </w:tbl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 </w:t>
      </w:r>
    </w:p>
    <w:p w:rsidR="00D70393" w:rsidRPr="00304289" w:rsidRDefault="00D70393" w:rsidP="009A7A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3.6.7. </w:t>
      </w:r>
      <w:r w:rsidRPr="009A7A84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Прог</w:t>
      </w:r>
      <w:r w:rsidR="009A7A84" w:rsidRPr="009A7A84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рамма экологического воспитания </w:t>
      </w:r>
      <w:r w:rsidRPr="009A7A84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школьников</w:t>
      </w:r>
      <w:r w:rsidRPr="0030428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Актуальность программы</w:t>
      </w:r>
    </w:p>
    <w:p w:rsidR="00D70393" w:rsidRPr="00304289" w:rsidRDefault="00D70393" w:rsidP="003042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Социально-политические и экономические проблемы современного общества привели школу к пересмотру ряда педагогических позиций, к переосмыслению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некоторых сторон научно-теоретической и практической системы воспитания: не отказываясь от прежних достижений в этой области, мы вынуждены вносить изменения в воспитательный процесс. В соответствии с Концепцией развития школы центральное место в воспитательной системе занимает формирование у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экологической культуры, которая складывается из ответственного отношения: к природе (экология природы),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себе как составной части природы (экология здоровья), к окружающему нас миру, к живым существам вокруг нас (экология души).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В школе накопилась определенная система воспитания. Накоплен положительный опыт работы по экологическому воспитанию обучающихся, совместной деятельности педагогов школы и родителей, сложилась система дополнительного образования на базе школы. Есть необходимость приведения накопительного, положительного опыта в стройную систему, которая позволит сделать процесс воспитания непрерывным, а значит и более эффективным.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Предоставляя личностную и профессиональную свободу педагогу, Программа экологического воспитания школьников очерчивает основные направления и формы деятельности по формированию личности, обладающей экологической культурой и экологическим мышлением.</w:t>
      </w:r>
    </w:p>
    <w:p w:rsidR="00D70393" w:rsidRPr="00304289" w:rsidRDefault="00D70393" w:rsidP="003042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призвана объединить все воспитательные структуры школы, обеспечивающие развитие детей, предусмотрев методическое обеспечение ее выполнения, а также преемственность в воспитании обучающихся.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и задачи Программы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 создание широких возможностей для творческой самореализации личности на пользу себе и обществу.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D70393" w:rsidRPr="00304289" w:rsidRDefault="00D70393" w:rsidP="003042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экологически целесообразного поведения как показателя духовного развития личности;</w:t>
      </w:r>
    </w:p>
    <w:p w:rsidR="00D70393" w:rsidRPr="00304289" w:rsidRDefault="00D70393" w:rsidP="003042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экологического мышления и экологической культуры </w:t>
      </w: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70393" w:rsidRPr="00304289" w:rsidRDefault="00D70393" w:rsidP="003042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таланта и способностей как особой ценности;</w:t>
      </w:r>
    </w:p>
    <w:p w:rsidR="00D70393" w:rsidRPr="00304289" w:rsidRDefault="00D70393" w:rsidP="0030428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здорового образа жизни </w:t>
      </w:r>
      <w:proofErr w:type="gramStart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Прогнозируемый результат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экологического воспитания – воплощение модели выпускника, обладающего экологической культурой.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Программы экологического воспитания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экологического воспитания школьников включает следующие   направления воспитательной деятельности: «Экология природы», «Экология здоровья», «Экология души». Каждое из них ориентировано на приобщение обучающихся к тем или иным общечеловеческим ценностям.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«Экология природы»</w:t>
      </w:r>
    </w:p>
    <w:tbl>
      <w:tblPr>
        <w:tblW w:w="0" w:type="auto"/>
        <w:jc w:val="center"/>
        <w:tblCellSpacing w:w="0" w:type="dxa"/>
        <w:tblBorders>
          <w:top w:val="outset" w:sz="8" w:space="0" w:color="FFFFFF"/>
          <w:left w:val="outset" w:sz="8" w:space="0" w:color="FFFFFF"/>
          <w:bottom w:val="outset" w:sz="8" w:space="0" w:color="FFFFFF"/>
          <w:right w:val="outset" w:sz="8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2164"/>
        <w:gridCol w:w="6671"/>
      </w:tblGrid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Старшеклассник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подрастающего поколения экологически целесообразного поведения как показателя духовного развития личности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Становление экологической ответственности как основной черты личности на основе системных знаний об 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экологических проблемах современности и возможности устойчивого развития современной цивилизации.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Общешкольные творческие дела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защиты окружающей среды от экологической опасности; Природоохранительная акция «Птичья столовая»; Тематическая линейка «День птиц»; Экологические акции «Живой родник», «Пакетам нет!», «Не сжигайте, люди, листья!», «Живая вода», «Мусор – это серьезно!», «Живи, родник!»; Конкурс экологических сказок; Конкурс экологических агитбригад.</w:t>
            </w:r>
            <w:proofErr w:type="gramEnd"/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 с классом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Общение с природой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мониторинг. Научно-исследовательская деятельность.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Экологические игры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фестиваль «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Экофест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Экологический КВН. Организация и проведение игр для младших школьников.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Экологические проекты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фестиваль «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Экофест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Экологический КВН. Организация и проведение игр для младших школьников.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Классные часы, беседы</w:t>
            </w:r>
          </w:p>
        </w:tc>
      </w:tr>
      <w:tr w:rsidR="00D70393" w:rsidRPr="00304289" w:rsidTr="00D70393">
        <w:trPr>
          <w:trHeight w:val="1805"/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nil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«Природа в произведениях искусства», «Человек есть существо природное и духовное», «Экологический кризис: шанс на спасение».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Досуговая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друзей природы (деятельность «Зеленого патруля», просветительская деятельность в микрорайоне, опытническая деятельность на пришкольном участке).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«Исследовательская работа» (10–11 классы).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Музей истории школы: музейные уроки «Экология края», «Памятники природы и его окрестностей» и др.; поисковая работа.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Музыкально-познавательные программы «Зимняя сказка» и др.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Видеолекторий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познавательные программы «Защитим природу», «Сохраним планету», «А сердце чистейшей породы» и </w:t>
            </w:r>
            <w:proofErr w:type="spellStart"/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семьей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Экологический всеобуч: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воспитать любовь к природе»;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Экологические акции «Чистый микрорайон», «Не сжигайте, люди, листья!», «Мусор – это серьезно», «Школьный двор», «Посади дерево», «Школьный день вместе».</w:t>
            </w:r>
            <w:proofErr w:type="gramEnd"/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Заповеди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Вылечи каждое раненое дерево. Будь настоящим другом 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природы. Ухаживай за природой, преумножай ее богатства. Посади и вырасти дерево, цветок, растение. Сердцем и душой прикоснись к таинствам природы. Не засоряй рек, озер, колодцев и родников, помни – придется воды напиться. Будь готов всегда встать на защиту своих младших братьев.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Предполагаемый результат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ребятами причин экологических проблем и способов выхода из них. Активное отношение обучающихся к защите прав людей на качество среды обитания, рост их самостоятельных инициатив.</w:t>
            </w:r>
          </w:p>
        </w:tc>
      </w:tr>
    </w:tbl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«Экология здоровья»</w:t>
      </w:r>
    </w:p>
    <w:tbl>
      <w:tblPr>
        <w:tblW w:w="0" w:type="auto"/>
        <w:jc w:val="center"/>
        <w:tblCellSpacing w:w="0" w:type="dxa"/>
        <w:tblBorders>
          <w:top w:val="outset" w:sz="8" w:space="0" w:color="FFFFFF"/>
          <w:left w:val="outset" w:sz="8" w:space="0" w:color="FFFFFF"/>
          <w:bottom w:val="outset" w:sz="8" w:space="0" w:color="FFFFFF"/>
          <w:right w:val="outset" w:sz="8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2182"/>
        <w:gridCol w:w="6653"/>
      </w:tblGrid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Старшеклассник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Сохранение и укрепление здоровья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формирование потребности в здоровом образе жизни.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валеологическую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 школьников. Повышать уровень физической подготовки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Воспитывать ответственность за сохранение существующих школьных традиций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творческие дела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 школьников.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Дни здоровья.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Организация дежурства в классе и в школе.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Трудовые десанты.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по благоустройству школы и ее территории.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 с классом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валеологических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карт, книги классных спортивных рекордов.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Акции «Дети и дорога», «За безопасность жизни детей»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Тренинги «Сам себе психолог». Вечер физкультуры и спорта. Военизированные и спортивно-развлекательные игры. Организация работы летних трудовых бригад.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Классные часы, беседы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нации. Как его сохранить?», «Суд над наркотиками», «Достаточно ли родиться, чтобы стать человеком?», конкурс презентаций.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Досуговая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секции: баскетбол,  волейбол,  легкая атлетика, городки, каратэ, спортивное ориентирование.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Кружки: Юные инспекторы дорожного движения, Спортивный туризм и ориентирование.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 истории школы: музейные уроки и тематические занятия «Спортивные достижения нашей школы», «Выпускники школы – спортсмены» и др.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Видеолекторий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познавательные программы «Солнце, воздух и вода – наши лучшие друзья», «Киножурнал «Ералаш» о здоровье» и др.</w:t>
            </w:r>
            <w:proofErr w:type="gramEnd"/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семьей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Родительский всеобуч «Как сохранить здоровье ребенка», 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«Влияние вредных привычек на здоровье подростка», «Влияние телевидения и компьютерных игр на здоровье школьника», «Домашняя экология».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Соревнования «Папа, мама, я – спортивная семья».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Заповеди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Просыпайся утром с улыбкой. Научись быть всегда жизнерадостным. Спи и ешь не больше, чем нужно, а не то жизнь проспишь и здоровье проешь. Занимайся спортом. Умей противостоять пошлости жизни: алкоголю, наркотикам, безделью.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Осознание учащимися значимости физического состояния для будущего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жизнеутверждения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для развития нравственных качеств, для профессионального самоопределения. Положительная динамика состояния здоровья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снижение заболеваемости, отсутствие утомляемости обучающихся. Повышение интереса школьников к спортивным мероприятиям, спорту. </w:t>
            </w:r>
            <w:proofErr w:type="gram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занимающихся в спортивных секциях.</w:t>
            </w:r>
            <w:proofErr w:type="gramEnd"/>
          </w:p>
        </w:tc>
      </w:tr>
    </w:tbl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«Экология души»</w:t>
      </w:r>
    </w:p>
    <w:tbl>
      <w:tblPr>
        <w:tblW w:w="0" w:type="auto"/>
        <w:jc w:val="center"/>
        <w:tblCellSpacing w:w="0" w:type="dxa"/>
        <w:tblBorders>
          <w:top w:val="outset" w:sz="8" w:space="0" w:color="FFFFFF"/>
          <w:left w:val="outset" w:sz="8" w:space="0" w:color="FFFFFF"/>
          <w:bottom w:val="outset" w:sz="8" w:space="0" w:color="FFFFFF"/>
          <w:right w:val="outset" w:sz="8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2175"/>
        <w:gridCol w:w="6660"/>
      </w:tblGrid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Старшеклассник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нравственно-здоровой, духовно богатой личности школьника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потребность в самообразовании в условиях развития науки, культуры и техники. Воспитывать политическую культуру, чувство ответственности за будущее своей страны. Формировать эстетические вкусы и идеалы, инициативность, творческое отношение к окружающему миру. Ориентировать школьников на «постоянный труд души».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творческие дела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 марафон. Предметные олимпиады.  Рассвет Победы. Деятельность органов детского самоуправления.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 с классом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музеи, на выставки. Посещение театра и обсуждение спектаклей. Библиотечные уроки. Конкурсы чтецов, сочинений, рисунков. Акция «Помоги ветерану». Акция доброты и милосердия.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Классные часы, беседы.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потребность в самообразовании в условиях развития науки, культуры и техники. Воспитывать политическую культуру, чувство ответственности за будущее своей страны. Формировать эстетические вкусы и идеалы, инициативность, творческое отношение к окружающему миру. Ориентировать школьников на «постоянный труд души».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Досуговая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Концертные программы к различным праздникам. Музей истории школы: экскурсии; поисковая работа; встречи с ветеранами, с интересными людьми; музейные уроки и тематические занятия  «Наши истоки», «Выпускники школы – защитники Отечества», «Учителями славится Россия» и др.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Просмотр и обсуждение фильмов нравственно-этической проблематики.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семьей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праздников. Посещение театра, выставок, программ школьной детской филармонии. Поисковая работа в музее истории школы.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Заповеди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Цени и оберегай свое Отечество, познавай людей, живущих в нем, его прошлое и настоящее. Сохраняй традиции и культуру своего народа. Помни: каждый человек имеет задатки; развивай их!  Каждое дело – творчески, иначе – зачем! Раскрой себя в любой инициативе.</w:t>
            </w:r>
          </w:p>
        </w:tc>
      </w:tr>
      <w:tr w:rsidR="00D70393" w:rsidRPr="00304289" w:rsidTr="00D70393">
        <w:trPr>
          <w:tblCellSpacing w:w="0" w:type="dxa"/>
          <w:jc w:val="center"/>
        </w:trPr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0" w:type="auto"/>
            <w:tcBorders>
              <w:top w:val="outset" w:sz="8" w:space="0" w:color="FFFFFF"/>
              <w:left w:val="outset" w:sz="8" w:space="0" w:color="FFFFFF"/>
              <w:bottom w:val="outset" w:sz="8" w:space="0" w:color="FFFFFF"/>
              <w:right w:val="outset" w:sz="8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учеником роли знаний в жизни человека, видение личной учебной перспективы, умение совершенствовать и применять свои знания. Осознание необходимости изучения, сохранения и преумножения историко-культурного, духовного наследия Родины, верность гражданскому долгу. Гуманистическая направленность личности учащегося, понимание им ценности человеческой жизни, уважение человеческого достоинства, способность к состраданию, доброжелательность. Осознание учащимися необходимости познания прекрасного в окружающей действительности.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Осознание роли и активности человека в преобразовании окружающего мира.</w:t>
            </w:r>
          </w:p>
        </w:tc>
      </w:tr>
    </w:tbl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Мониторинг</w:t>
      </w:r>
    </w:p>
    <w:p w:rsidR="00D70393" w:rsidRPr="00304289" w:rsidRDefault="00D70393" w:rsidP="00304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изучения эффективности экологического воспитания проводится диагностика уровня воспитанности и анкетирование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определении уровня воспитанности используется методика Н.П.Капустина, по которой одним из критериев является отношение к природе. Этот критерий складывается из бережного отношения к земле,  к растениям, к животным, стремления сохранить природу в повседневной жизнедеятельности и труде,  оказать помощь природе.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9A7A84" w:rsidRDefault="00D70393" w:rsidP="0030428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3.6.8. </w:t>
      </w:r>
      <w:r w:rsidRPr="009A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Финансовое обеспечение реализации образовательной программы</w:t>
      </w:r>
    </w:p>
    <w:p w:rsidR="00D70393" w:rsidRPr="00304289" w:rsidRDefault="00D70393" w:rsidP="003042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обеспечение реализации образовательной программы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D70393" w:rsidRPr="00304289" w:rsidRDefault="00D70393" w:rsidP="00304289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размерам направляемых на эти цели средств бюджета.</w:t>
      </w:r>
    </w:p>
    <w:p w:rsidR="00D70393" w:rsidRPr="00304289" w:rsidRDefault="00D70393" w:rsidP="00304289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Финансовое обеспечение задания учредителя по реализации основной образовательной </w:t>
      </w:r>
      <w:proofErr w:type="spellStart"/>
      <w:r w:rsidRPr="003042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программы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нормативного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подушевого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финансирования. Введение нормативного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подушевого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финансирования определяет </w:t>
      </w: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 Применение принципа нормативного </w:t>
      </w:r>
      <w:proofErr w:type="spell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подушевого</w:t>
      </w:r>
      <w:proofErr w:type="spell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финансирования на уровне образовательного учреждения заключается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D70393" w:rsidRPr="00304289" w:rsidRDefault="00D70393" w:rsidP="00304289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393" w:rsidRPr="00304289" w:rsidRDefault="00D70393" w:rsidP="00304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3.6.9. </w:t>
      </w:r>
      <w:r w:rsidRPr="009A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Сетевой график реализации образовательной программы</w:t>
      </w:r>
    </w:p>
    <w:p w:rsidR="00D70393" w:rsidRPr="00304289" w:rsidRDefault="00D70393" w:rsidP="003042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781" w:type="dxa"/>
        <w:tblInd w:w="8" w:type="dxa"/>
        <w:tblCellMar>
          <w:left w:w="0" w:type="dxa"/>
          <w:right w:w="0" w:type="dxa"/>
        </w:tblCellMar>
        <w:tblLook w:val="04A0"/>
      </w:tblPr>
      <w:tblGrid>
        <w:gridCol w:w="2449"/>
        <w:gridCol w:w="5333"/>
        <w:gridCol w:w="1999"/>
      </w:tblGrid>
      <w:tr w:rsidR="00D70393" w:rsidRPr="00304289" w:rsidTr="00D70393">
        <w:trPr>
          <w:trHeight w:val="730"/>
        </w:trPr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мероприятий</w:t>
            </w:r>
          </w:p>
        </w:tc>
        <w:tc>
          <w:tcPr>
            <w:tcW w:w="5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2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D70393" w:rsidRPr="00304289" w:rsidTr="00D70393">
        <w:trPr>
          <w:trHeight w:val="699"/>
        </w:trPr>
        <w:tc>
          <w:tcPr>
            <w:tcW w:w="2449" w:type="dxa"/>
            <w:vMerge w:val="restart"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Нормативное</w:t>
            </w:r>
          </w:p>
          <w:p w:rsidR="00D70393" w:rsidRPr="00304289" w:rsidRDefault="00D70393" w:rsidP="00304289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 </w:t>
            </w:r>
          </w:p>
          <w:p w:rsidR="00D70393" w:rsidRPr="00304289" w:rsidRDefault="00D70393" w:rsidP="00304289">
            <w:pPr>
              <w:spacing w:after="0" w:line="240" w:lineRule="auto"/>
              <w:ind w:left="134"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Разработка образовательной программы образовательного учреждения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 </w:t>
            </w:r>
          </w:p>
        </w:tc>
      </w:tr>
      <w:tr w:rsidR="00D70393" w:rsidRPr="00304289" w:rsidTr="00D70393">
        <w:trPr>
          <w:trHeight w:val="5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Обеспечение соответствия нормативной базы школы требованиям ФК ГОС</w:t>
            </w:r>
          </w:p>
        </w:tc>
        <w:tc>
          <w:tcPr>
            <w:tcW w:w="1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D70393" w:rsidRPr="00304289" w:rsidTr="00D70393">
        <w:trPr>
          <w:trHeight w:val="11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Приведение должностных инструкций работников образовательного учреждения в соответствие с требованиями ФК ГОС и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тарифноквалификационными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характеристиками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70393" w:rsidRPr="00304289" w:rsidTr="00D70393">
        <w:trPr>
          <w:trHeight w:val="924"/>
        </w:trPr>
        <w:tc>
          <w:tcPr>
            <w:tcW w:w="244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Определение списка учебников и учебных пособий, используемых в образовательном процессе в соответствии с утвержденным перечнем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D70393" w:rsidRPr="00304289" w:rsidTr="00D70393">
        <w:trPr>
          <w:trHeight w:val="13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Разработка локальных актов, устанавливающих требования к различным объектам инфраструктуры образовательной организации с учётом требований к минимальной оснащённости учебного процесса.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70393" w:rsidRPr="00304289" w:rsidTr="00D70393">
        <w:trPr>
          <w:trHeight w:val="3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Разработка: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0393" w:rsidRPr="00304289" w:rsidTr="00D70393">
        <w:trPr>
          <w:trHeight w:val="1360"/>
        </w:trPr>
        <w:tc>
          <w:tcPr>
            <w:tcW w:w="24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образовательных программ (индивидуальных и др.);</w:t>
            </w:r>
          </w:p>
          <w:p w:rsidR="00D70393" w:rsidRPr="00304289" w:rsidRDefault="00D70393" w:rsidP="00304289">
            <w:pPr>
              <w:spacing w:after="0" w:line="240" w:lineRule="auto"/>
              <w:ind w:left="285" w:right="133" w:hanging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учебного плана;</w:t>
            </w:r>
          </w:p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рабочих программ учебных предметов, курсов, дисциплин, модулей;</w:t>
            </w:r>
          </w:p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расписания уроков;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D70393" w:rsidRPr="00304289" w:rsidTr="00D70393">
        <w:trPr>
          <w:trHeight w:val="280"/>
        </w:trPr>
        <w:tc>
          <w:tcPr>
            <w:tcW w:w="244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127"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70393" w:rsidRPr="00304289" w:rsidRDefault="00D70393" w:rsidP="00304289">
            <w:pPr>
              <w:spacing w:after="0" w:line="240" w:lineRule="auto"/>
              <w:ind w:left="134" w:right="-133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II. Финансовое обеспечение 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3"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0393" w:rsidRPr="00304289" w:rsidTr="00D70393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Разработка локальных актов (внесение изменений в них), регламентирующих установление заработной платы работников образовательного учреждения, в том числе стимулирующих надбавок и доплат, порядка и размеров премирования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70393" w:rsidRPr="00304289" w:rsidTr="00D70393">
        <w:trPr>
          <w:trHeight w:val="607"/>
        </w:trPr>
        <w:tc>
          <w:tcPr>
            <w:tcW w:w="24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D70393" w:rsidRPr="00304289" w:rsidTr="00D70393">
        <w:trPr>
          <w:trHeight w:val="1128"/>
        </w:trPr>
        <w:tc>
          <w:tcPr>
            <w:tcW w:w="24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50" w:right="-133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Организационное обеспечение 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Обеспечение координации деятельности субъектов образовательного процесса, организационных структур учреждения по подготовке и введению ФК ГОС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D70393" w:rsidRPr="00304289" w:rsidTr="00D70393">
        <w:trPr>
          <w:trHeight w:val="11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D70393" w:rsidRPr="00304289" w:rsidTr="00D70393">
        <w:trPr>
          <w:trHeight w:val="8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Привлечение органов государственно-общественного управления образовательным учреждением к проектированию  образовательной программы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D70393" w:rsidRPr="00304289" w:rsidTr="00D70393">
        <w:trPr>
          <w:trHeight w:val="583"/>
        </w:trPr>
        <w:tc>
          <w:tcPr>
            <w:tcW w:w="24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50" w:right="-133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Кадровое обеспечение 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кадрового обеспечения введения и реализации ФК ГОС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0393" w:rsidRPr="00304289" w:rsidTr="00D70393">
        <w:trPr>
          <w:trHeight w:val="112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(корректировка) плана-графика повышения квалификации педагогических и руководящих работников образовательного учреждения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D70393" w:rsidRPr="00304289" w:rsidTr="00D70393">
        <w:trPr>
          <w:trHeight w:val="1114"/>
        </w:trPr>
        <w:tc>
          <w:tcPr>
            <w:tcW w:w="24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50" w:right="-133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V.Информационное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обеспечение 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Размещение на сайте школы информационных материалов о деятельности школы в соответствии со ст. 29 федерального закона  «Об образовании в Российской Федерации» от 29.12.2012 №273-ФЗ.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D70393" w:rsidRPr="00304289" w:rsidTr="00D70393">
        <w:trPr>
          <w:trHeight w:val="564"/>
        </w:trPr>
        <w:tc>
          <w:tcPr>
            <w:tcW w:w="244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43"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  <w:p w:rsidR="00D70393" w:rsidRPr="00304289" w:rsidRDefault="00D70393" w:rsidP="00304289">
            <w:pPr>
              <w:spacing w:after="0" w:line="240" w:lineRule="auto"/>
              <w:ind w:left="50" w:right="-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 техническое обеспечение 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материально-технического обеспечения реализации образовательной программы.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учебного года</w:t>
            </w:r>
          </w:p>
        </w:tc>
      </w:tr>
      <w:tr w:rsidR="00D70393" w:rsidRPr="00304289" w:rsidTr="00D7039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Обеспечение соответствия материально-технической базы ОУ требованиям ФК ГОС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D70393" w:rsidRPr="00304289" w:rsidTr="00D70393">
        <w:trPr>
          <w:trHeight w:val="6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Обеспечение соответствия санитарно-гигиенических условий требованиям ФК ГОС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D70393" w:rsidRPr="00304289" w:rsidTr="00D7039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FFFFFF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Обеспечение соответствия условий реализации ОП противопожарным нормам, нормам охраны труда работников образовательного учреждения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FFFFFF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D70393" w:rsidRPr="00304289" w:rsidTr="00D70393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Обеспечение соответствия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информационнообразовательной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 требованиям ФК ГОС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D70393" w:rsidRPr="00304289" w:rsidTr="00D70393">
        <w:trPr>
          <w:trHeight w:val="9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Обеспечение укомплектованности </w:t>
            </w:r>
            <w:proofErr w:type="spellStart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библиотечноинформационного</w:t>
            </w:r>
            <w:proofErr w:type="spellEnd"/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 печатными и электронными образовательными </w:t>
            </w: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ресурсами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</w:tr>
      <w:tr w:rsidR="00D70393" w:rsidRPr="00304289" w:rsidTr="00D70393">
        <w:trPr>
          <w:trHeight w:val="8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Наличие доступа ОУ к электронным образовательным ресурсам (ЭОР), размещённым в федеральных и региональных базах данных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D70393" w:rsidRPr="00304289" w:rsidTr="00D70393">
        <w:trPr>
          <w:trHeight w:val="8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0393" w:rsidRPr="00304289" w:rsidRDefault="00D70393" w:rsidP="00304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left="285" w:right="133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Обеспечение контролируемого доступа участников образовательного процесса к информационным образовательным ресурсам в Интернете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" w:type="dxa"/>
              <w:bottom w:w="0" w:type="dxa"/>
              <w:right w:w="2" w:type="dxa"/>
            </w:tcMar>
            <w:hideMark/>
          </w:tcPr>
          <w:p w:rsidR="00D70393" w:rsidRPr="00304289" w:rsidRDefault="00D70393" w:rsidP="00304289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D70393" w:rsidRPr="00304289" w:rsidRDefault="00D70393" w:rsidP="003042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D70393" w:rsidRPr="00304289" w:rsidRDefault="00D70393" w:rsidP="00304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Полное изложение рабочих программ по учебным предметам на уровне среднего общего образования представлены в приложениях №1, </w:t>
      </w:r>
      <w:proofErr w:type="gramStart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04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ООП СОО.</w:t>
      </w:r>
    </w:p>
    <w:p w:rsidR="000E3A33" w:rsidRPr="00771D4B" w:rsidRDefault="000E3A33">
      <w:pPr>
        <w:rPr>
          <w:rFonts w:ascii="Times New Roman" w:hAnsi="Times New Roman" w:cs="Times New Roman"/>
          <w:sz w:val="24"/>
          <w:szCs w:val="24"/>
        </w:rPr>
      </w:pPr>
    </w:p>
    <w:sectPr w:rsidR="000E3A33" w:rsidRPr="00771D4B" w:rsidSect="008856A3">
      <w:footerReference w:type="default" r:id="rId9"/>
      <w:pgSz w:w="11906" w:h="16838"/>
      <w:pgMar w:top="1134" w:right="1701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C47" w:rsidRDefault="00D40C47" w:rsidP="000A1E33">
      <w:pPr>
        <w:spacing w:after="0" w:line="240" w:lineRule="auto"/>
      </w:pPr>
      <w:r>
        <w:separator/>
      </w:r>
    </w:p>
  </w:endnote>
  <w:endnote w:type="continuationSeparator" w:id="1">
    <w:p w:rsidR="00D40C47" w:rsidRDefault="00D40C47" w:rsidP="000A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49116"/>
      <w:docPartObj>
        <w:docPartGallery w:val="Page Numbers (Bottom of Page)"/>
        <w:docPartUnique/>
      </w:docPartObj>
    </w:sdtPr>
    <w:sdtContent>
      <w:p w:rsidR="00D40C47" w:rsidRDefault="00D40C47">
        <w:pPr>
          <w:pStyle w:val="af0"/>
          <w:jc w:val="right"/>
        </w:pPr>
        <w:fldSimple w:instr=" PAGE   \* MERGEFORMAT ">
          <w:r w:rsidR="00120EE9">
            <w:rPr>
              <w:noProof/>
            </w:rPr>
            <w:t>92</w:t>
          </w:r>
        </w:fldSimple>
      </w:p>
    </w:sdtContent>
  </w:sdt>
  <w:p w:rsidR="00D40C47" w:rsidRDefault="00D40C47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C47" w:rsidRDefault="00D40C47" w:rsidP="000A1E33">
      <w:pPr>
        <w:spacing w:after="0" w:line="240" w:lineRule="auto"/>
      </w:pPr>
      <w:r>
        <w:separator/>
      </w:r>
    </w:p>
  </w:footnote>
  <w:footnote w:type="continuationSeparator" w:id="1">
    <w:p w:rsidR="00D40C47" w:rsidRDefault="00D40C47" w:rsidP="000A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2228"/>
    <w:multiLevelType w:val="multilevel"/>
    <w:tmpl w:val="46E4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54BC5"/>
    <w:multiLevelType w:val="multilevel"/>
    <w:tmpl w:val="2EAE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501317"/>
    <w:multiLevelType w:val="multilevel"/>
    <w:tmpl w:val="245E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43C2E"/>
    <w:multiLevelType w:val="multilevel"/>
    <w:tmpl w:val="0048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51BA0"/>
    <w:multiLevelType w:val="multilevel"/>
    <w:tmpl w:val="EAFC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BA3A70"/>
    <w:multiLevelType w:val="multilevel"/>
    <w:tmpl w:val="1FC0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0D1E0B"/>
    <w:multiLevelType w:val="multilevel"/>
    <w:tmpl w:val="65502D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134DAE"/>
    <w:multiLevelType w:val="multilevel"/>
    <w:tmpl w:val="B728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6778BB"/>
    <w:multiLevelType w:val="multilevel"/>
    <w:tmpl w:val="C11A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E7B0517"/>
    <w:multiLevelType w:val="multilevel"/>
    <w:tmpl w:val="F4D8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ECE76AA"/>
    <w:multiLevelType w:val="multilevel"/>
    <w:tmpl w:val="3880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8A4AB9"/>
    <w:multiLevelType w:val="multilevel"/>
    <w:tmpl w:val="AE48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6333B84"/>
    <w:multiLevelType w:val="multilevel"/>
    <w:tmpl w:val="0012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9AD0869"/>
    <w:multiLevelType w:val="multilevel"/>
    <w:tmpl w:val="A0AA0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8B5F06"/>
    <w:multiLevelType w:val="multilevel"/>
    <w:tmpl w:val="6056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CFB563F"/>
    <w:multiLevelType w:val="multilevel"/>
    <w:tmpl w:val="109C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D527029"/>
    <w:multiLevelType w:val="multilevel"/>
    <w:tmpl w:val="4B9C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8C4672"/>
    <w:multiLevelType w:val="multilevel"/>
    <w:tmpl w:val="6C0C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470855"/>
    <w:multiLevelType w:val="multilevel"/>
    <w:tmpl w:val="9604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B23F56"/>
    <w:multiLevelType w:val="multilevel"/>
    <w:tmpl w:val="0D14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FC1279"/>
    <w:multiLevelType w:val="multilevel"/>
    <w:tmpl w:val="C760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4023D1"/>
    <w:multiLevelType w:val="multilevel"/>
    <w:tmpl w:val="7F8C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2FF478D"/>
    <w:multiLevelType w:val="multilevel"/>
    <w:tmpl w:val="5D60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E9671A3"/>
    <w:multiLevelType w:val="multilevel"/>
    <w:tmpl w:val="839C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ED01550"/>
    <w:multiLevelType w:val="multilevel"/>
    <w:tmpl w:val="F8D6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9D7DEA"/>
    <w:multiLevelType w:val="multilevel"/>
    <w:tmpl w:val="B50A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E232DD"/>
    <w:multiLevelType w:val="multilevel"/>
    <w:tmpl w:val="22B2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8C80271"/>
    <w:multiLevelType w:val="multilevel"/>
    <w:tmpl w:val="CA8C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19363B1"/>
    <w:multiLevelType w:val="multilevel"/>
    <w:tmpl w:val="861A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9B261AC"/>
    <w:multiLevelType w:val="multilevel"/>
    <w:tmpl w:val="7984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2B1EB6"/>
    <w:multiLevelType w:val="multilevel"/>
    <w:tmpl w:val="EC02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A8A6318"/>
    <w:multiLevelType w:val="multilevel"/>
    <w:tmpl w:val="99C6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13"/>
  </w:num>
  <w:num w:numId="3">
    <w:abstractNumId w:val="1"/>
  </w:num>
  <w:num w:numId="4">
    <w:abstractNumId w:val="26"/>
  </w:num>
  <w:num w:numId="5">
    <w:abstractNumId w:val="28"/>
  </w:num>
  <w:num w:numId="6">
    <w:abstractNumId w:val="22"/>
  </w:num>
  <w:num w:numId="7">
    <w:abstractNumId w:val="12"/>
  </w:num>
  <w:num w:numId="8">
    <w:abstractNumId w:val="31"/>
  </w:num>
  <w:num w:numId="9">
    <w:abstractNumId w:val="27"/>
  </w:num>
  <w:num w:numId="10">
    <w:abstractNumId w:val="14"/>
  </w:num>
  <w:num w:numId="11">
    <w:abstractNumId w:val="5"/>
  </w:num>
  <w:num w:numId="12">
    <w:abstractNumId w:val="11"/>
  </w:num>
  <w:num w:numId="13">
    <w:abstractNumId w:val="2"/>
  </w:num>
  <w:num w:numId="14">
    <w:abstractNumId w:val="6"/>
  </w:num>
  <w:num w:numId="15">
    <w:abstractNumId w:val="23"/>
  </w:num>
  <w:num w:numId="16">
    <w:abstractNumId w:val="8"/>
  </w:num>
  <w:num w:numId="17">
    <w:abstractNumId w:val="18"/>
  </w:num>
  <w:num w:numId="18">
    <w:abstractNumId w:val="4"/>
  </w:num>
  <w:num w:numId="19">
    <w:abstractNumId w:val="30"/>
  </w:num>
  <w:num w:numId="20">
    <w:abstractNumId w:val="15"/>
  </w:num>
  <w:num w:numId="21">
    <w:abstractNumId w:val="9"/>
  </w:num>
  <w:num w:numId="22">
    <w:abstractNumId w:val="21"/>
  </w:num>
  <w:num w:numId="23">
    <w:abstractNumId w:val="25"/>
  </w:num>
  <w:num w:numId="24">
    <w:abstractNumId w:val="7"/>
  </w:num>
  <w:num w:numId="25">
    <w:abstractNumId w:val="19"/>
  </w:num>
  <w:num w:numId="26">
    <w:abstractNumId w:val="0"/>
  </w:num>
  <w:num w:numId="27">
    <w:abstractNumId w:val="17"/>
  </w:num>
  <w:num w:numId="28">
    <w:abstractNumId w:val="29"/>
  </w:num>
  <w:num w:numId="29">
    <w:abstractNumId w:val="10"/>
  </w:num>
  <w:num w:numId="30">
    <w:abstractNumId w:val="20"/>
  </w:num>
  <w:num w:numId="31">
    <w:abstractNumId w:val="16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0393"/>
    <w:rsid w:val="00003A8E"/>
    <w:rsid w:val="00052BC0"/>
    <w:rsid w:val="00096E5E"/>
    <w:rsid w:val="000A1E33"/>
    <w:rsid w:val="000A79FB"/>
    <w:rsid w:val="000B1DC7"/>
    <w:rsid w:val="000C2DAA"/>
    <w:rsid w:val="000E063B"/>
    <w:rsid w:val="000E3A33"/>
    <w:rsid w:val="00120EE9"/>
    <w:rsid w:val="00131DD0"/>
    <w:rsid w:val="001A6189"/>
    <w:rsid w:val="001F2292"/>
    <w:rsid w:val="001F39C1"/>
    <w:rsid w:val="0021619D"/>
    <w:rsid w:val="0027006F"/>
    <w:rsid w:val="00270D79"/>
    <w:rsid w:val="00274295"/>
    <w:rsid w:val="002864FF"/>
    <w:rsid w:val="002957AF"/>
    <w:rsid w:val="00304289"/>
    <w:rsid w:val="00376375"/>
    <w:rsid w:val="0039379C"/>
    <w:rsid w:val="003B08A4"/>
    <w:rsid w:val="003B154F"/>
    <w:rsid w:val="003B7264"/>
    <w:rsid w:val="0040624A"/>
    <w:rsid w:val="00426110"/>
    <w:rsid w:val="0052705A"/>
    <w:rsid w:val="005363CD"/>
    <w:rsid w:val="005452EE"/>
    <w:rsid w:val="00571BD6"/>
    <w:rsid w:val="00606FD7"/>
    <w:rsid w:val="006208ED"/>
    <w:rsid w:val="00653807"/>
    <w:rsid w:val="00662AE7"/>
    <w:rsid w:val="00671034"/>
    <w:rsid w:val="006711D0"/>
    <w:rsid w:val="006948B0"/>
    <w:rsid w:val="006B291D"/>
    <w:rsid w:val="006D52A9"/>
    <w:rsid w:val="006F4509"/>
    <w:rsid w:val="00717924"/>
    <w:rsid w:val="00763B85"/>
    <w:rsid w:val="00771D4B"/>
    <w:rsid w:val="007868DF"/>
    <w:rsid w:val="007B0BDB"/>
    <w:rsid w:val="00813AF5"/>
    <w:rsid w:val="008706FC"/>
    <w:rsid w:val="00875D36"/>
    <w:rsid w:val="008856A3"/>
    <w:rsid w:val="008C13AA"/>
    <w:rsid w:val="008E114E"/>
    <w:rsid w:val="008F2627"/>
    <w:rsid w:val="00920B12"/>
    <w:rsid w:val="00932A2B"/>
    <w:rsid w:val="009336E6"/>
    <w:rsid w:val="00942444"/>
    <w:rsid w:val="00960E23"/>
    <w:rsid w:val="00961EE9"/>
    <w:rsid w:val="00963684"/>
    <w:rsid w:val="009A7A84"/>
    <w:rsid w:val="009C61DD"/>
    <w:rsid w:val="009E74A1"/>
    <w:rsid w:val="00A14D74"/>
    <w:rsid w:val="00A14FAC"/>
    <w:rsid w:val="00A756E9"/>
    <w:rsid w:val="00AB5C4D"/>
    <w:rsid w:val="00B068B3"/>
    <w:rsid w:val="00B2251C"/>
    <w:rsid w:val="00B3685F"/>
    <w:rsid w:val="00B470BF"/>
    <w:rsid w:val="00BE49DB"/>
    <w:rsid w:val="00CC3133"/>
    <w:rsid w:val="00CC342B"/>
    <w:rsid w:val="00CE35C0"/>
    <w:rsid w:val="00D078E4"/>
    <w:rsid w:val="00D2069D"/>
    <w:rsid w:val="00D40C47"/>
    <w:rsid w:val="00D57434"/>
    <w:rsid w:val="00D70393"/>
    <w:rsid w:val="00DD169A"/>
    <w:rsid w:val="00DD3D20"/>
    <w:rsid w:val="00DF2B24"/>
    <w:rsid w:val="00DF7C16"/>
    <w:rsid w:val="00E75781"/>
    <w:rsid w:val="00EE71EA"/>
    <w:rsid w:val="00F21C7C"/>
    <w:rsid w:val="00F81AE4"/>
    <w:rsid w:val="00F9512F"/>
    <w:rsid w:val="00F97C00"/>
    <w:rsid w:val="00FF2471"/>
    <w:rsid w:val="00FF5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33"/>
  </w:style>
  <w:style w:type="paragraph" w:styleId="1">
    <w:name w:val="heading 1"/>
    <w:basedOn w:val="a"/>
    <w:link w:val="10"/>
    <w:uiPriority w:val="9"/>
    <w:qFormat/>
    <w:rsid w:val="00D703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D703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3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703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D7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039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70393"/>
    <w:rPr>
      <w:color w:val="800080"/>
      <w:u w:val="single"/>
    </w:rPr>
  </w:style>
  <w:style w:type="paragraph" w:customStyle="1" w:styleId="style6">
    <w:name w:val="style6"/>
    <w:basedOn w:val="a"/>
    <w:rsid w:val="00D7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7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D7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70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7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703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70393"/>
  </w:style>
  <w:style w:type="paragraph" w:styleId="a9">
    <w:name w:val="No Spacing"/>
    <w:basedOn w:val="a"/>
    <w:uiPriority w:val="1"/>
    <w:qFormat/>
    <w:rsid w:val="00D7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unhideWhenUsed/>
    <w:rsid w:val="00D7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70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D7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style29"/>
    <w:basedOn w:val="a0"/>
    <w:rsid w:val="00D70393"/>
  </w:style>
  <w:style w:type="paragraph" w:customStyle="1" w:styleId="a00">
    <w:name w:val="a0"/>
    <w:basedOn w:val="a"/>
    <w:rsid w:val="00D7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70393"/>
    <w:rPr>
      <w:b/>
      <w:bCs/>
    </w:rPr>
  </w:style>
  <w:style w:type="character" w:styleId="ad">
    <w:name w:val="Emphasis"/>
    <w:basedOn w:val="a0"/>
    <w:uiPriority w:val="20"/>
    <w:qFormat/>
    <w:rsid w:val="00D70393"/>
    <w:rPr>
      <w:i/>
      <w:iCs/>
    </w:rPr>
  </w:style>
  <w:style w:type="paragraph" w:styleId="ae">
    <w:name w:val="header"/>
    <w:basedOn w:val="a"/>
    <w:link w:val="af"/>
    <w:uiPriority w:val="99"/>
    <w:semiHidden/>
    <w:unhideWhenUsed/>
    <w:rsid w:val="000A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A1E33"/>
  </w:style>
  <w:style w:type="paragraph" w:styleId="af0">
    <w:name w:val="footer"/>
    <w:basedOn w:val="a"/>
    <w:link w:val="af1"/>
    <w:uiPriority w:val="99"/>
    <w:unhideWhenUsed/>
    <w:rsid w:val="000A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A1E33"/>
  </w:style>
  <w:style w:type="table" w:styleId="af2">
    <w:name w:val="Table Grid"/>
    <w:basedOn w:val="a1"/>
    <w:uiPriority w:val="59"/>
    <w:rsid w:val="00AB5C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link w:val="12"/>
    <w:locked/>
    <w:rsid w:val="003B7264"/>
    <w:rPr>
      <w:spacing w:val="13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3B7264"/>
    <w:pPr>
      <w:shd w:val="clear" w:color="auto" w:fill="FFFFFF"/>
      <w:spacing w:before="360" w:after="360" w:line="240" w:lineRule="atLeast"/>
      <w:outlineLvl w:val="0"/>
    </w:pPr>
    <w:rPr>
      <w:spacing w:val="13"/>
      <w:sz w:val="24"/>
      <w:szCs w:val="24"/>
    </w:rPr>
  </w:style>
  <w:style w:type="character" w:customStyle="1" w:styleId="af3">
    <w:name w:val="Основной текст_"/>
    <w:link w:val="4"/>
    <w:locked/>
    <w:rsid w:val="003B7264"/>
    <w:rPr>
      <w:spacing w:val="10"/>
      <w:sz w:val="24"/>
      <w:szCs w:val="24"/>
      <w:shd w:val="clear" w:color="auto" w:fill="FFFFFF"/>
    </w:rPr>
  </w:style>
  <w:style w:type="paragraph" w:customStyle="1" w:styleId="4">
    <w:name w:val="Основной текст4"/>
    <w:basedOn w:val="a"/>
    <w:link w:val="af3"/>
    <w:rsid w:val="003B7264"/>
    <w:pPr>
      <w:shd w:val="clear" w:color="auto" w:fill="FFFFFF"/>
      <w:spacing w:before="420" w:after="240" w:line="320" w:lineRule="exact"/>
      <w:jc w:val="both"/>
    </w:pPr>
    <w:rPr>
      <w:spacing w:val="10"/>
      <w:sz w:val="24"/>
      <w:szCs w:val="24"/>
    </w:rPr>
  </w:style>
  <w:style w:type="paragraph" w:customStyle="1" w:styleId="ConsPlusNormal">
    <w:name w:val="ConsPlusNormal"/>
    <w:rsid w:val="00D40C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24638EF12B1331068B8EE777CC4B3FE3138205BFCFAFEC01544ED5462DC19D11F9A680E3588De93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E210F-3260-4D30-8F16-0092D699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124</Pages>
  <Words>50114</Words>
  <Characters>285655</Characters>
  <Application>Microsoft Office Word</Application>
  <DocSecurity>0</DocSecurity>
  <Lines>2380</Lines>
  <Paragraphs>670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2018-11-06T02:45:00Z</cp:lastPrinted>
  <dcterms:created xsi:type="dcterms:W3CDTF">2018-10-17T02:21:00Z</dcterms:created>
  <dcterms:modified xsi:type="dcterms:W3CDTF">2020-01-17T13:31:00Z</dcterms:modified>
</cp:coreProperties>
</file>